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4AF23" w14:textId="5D23A35D" w:rsidR="00A762CE" w:rsidRPr="00081E47" w:rsidRDefault="00A927BA" w:rsidP="003E35AD">
      <w:pPr>
        <w:jc w:val="center"/>
        <w:rPr>
          <w:rFonts w:ascii="Arial" w:hAnsi="Arial" w:cs="Times New Roman"/>
          <w:b/>
          <w:caps/>
          <w:color w:val="262626" w:themeColor="text1" w:themeTint="D9"/>
        </w:rPr>
      </w:pPr>
      <w:r w:rsidRPr="00081E47">
        <w:rPr>
          <w:rFonts w:ascii="Arial" w:hAnsi="Arial" w:cs="Times New Roman"/>
          <w:b/>
          <w:caps/>
          <w:color w:val="262626" w:themeColor="text1" w:themeTint="D9"/>
        </w:rPr>
        <w:t>GIFT General Stewards meeting</w:t>
      </w:r>
    </w:p>
    <w:p w14:paraId="43AF9201" w14:textId="3B3F2138" w:rsidR="00CA2286" w:rsidRDefault="00A762CE" w:rsidP="003E35AD">
      <w:pPr>
        <w:jc w:val="center"/>
        <w:rPr>
          <w:rFonts w:ascii="Arial" w:hAnsi="Arial" w:cs="Times New Roman"/>
          <w:b/>
          <w:color w:val="262626" w:themeColor="text1" w:themeTint="D9"/>
        </w:rPr>
      </w:pPr>
      <w:r w:rsidRPr="00081E47">
        <w:rPr>
          <w:rFonts w:ascii="Arial" w:hAnsi="Arial" w:cs="Times New Roman"/>
          <w:b/>
          <w:color w:val="262626" w:themeColor="text1" w:themeTint="D9"/>
        </w:rPr>
        <w:t xml:space="preserve">Mexico City, </w:t>
      </w:r>
      <w:r w:rsidR="00DC0CB4" w:rsidRPr="00081E47">
        <w:rPr>
          <w:rFonts w:ascii="Arial" w:hAnsi="Arial" w:cs="Times New Roman"/>
          <w:b/>
          <w:color w:val="262626" w:themeColor="text1" w:themeTint="D9"/>
        </w:rPr>
        <w:t xml:space="preserve">8 – </w:t>
      </w:r>
      <w:r w:rsidR="00A927BA" w:rsidRPr="00081E47">
        <w:rPr>
          <w:rFonts w:ascii="Arial" w:hAnsi="Arial" w:cs="Times New Roman"/>
          <w:b/>
          <w:color w:val="262626" w:themeColor="text1" w:themeTint="D9"/>
        </w:rPr>
        <w:t>9 March 2017</w:t>
      </w:r>
    </w:p>
    <w:p w14:paraId="77A73B1C" w14:textId="4FCD460D" w:rsidR="002C6ED4" w:rsidRPr="00081E47" w:rsidRDefault="002C6ED4" w:rsidP="003E35AD">
      <w:pPr>
        <w:jc w:val="center"/>
        <w:rPr>
          <w:rFonts w:ascii="Arial" w:hAnsi="Arial" w:cs="Times New Roman"/>
          <w:b/>
          <w:color w:val="262626" w:themeColor="text1" w:themeTint="D9"/>
        </w:rPr>
      </w:pPr>
      <w:r>
        <w:rPr>
          <w:rFonts w:ascii="Arial" w:hAnsi="Arial" w:cs="Times New Roman"/>
          <w:b/>
          <w:color w:val="262626" w:themeColor="text1" w:themeTint="D9"/>
        </w:rPr>
        <w:t>Meeting Notes</w:t>
      </w:r>
      <w:r w:rsidR="0074546B">
        <w:rPr>
          <w:rFonts w:ascii="Arial" w:hAnsi="Arial" w:cs="Times New Roman"/>
          <w:b/>
          <w:color w:val="262626" w:themeColor="text1" w:themeTint="D9"/>
        </w:rPr>
        <w:t xml:space="preserve"> </w:t>
      </w:r>
    </w:p>
    <w:p w14:paraId="2E95EB0B" w14:textId="77777777" w:rsidR="006270A3" w:rsidRPr="00081E47" w:rsidRDefault="006270A3" w:rsidP="00A0225A">
      <w:pPr>
        <w:spacing w:after="0"/>
        <w:rPr>
          <w:rFonts w:ascii="Arial" w:hAnsi="Arial" w:cs="Times New Roman"/>
          <w:color w:val="262626" w:themeColor="text1" w:themeTint="D9"/>
        </w:rPr>
      </w:pPr>
    </w:p>
    <w:p w14:paraId="1F8D5285" w14:textId="221CB605" w:rsidR="00DD1AA8" w:rsidRPr="00081E47" w:rsidRDefault="00A0225A" w:rsidP="006270A3">
      <w:pPr>
        <w:jc w:val="both"/>
        <w:rPr>
          <w:rFonts w:ascii="Arial" w:hAnsi="Arial" w:cs="Times New Roman"/>
          <w:b/>
          <w:i/>
          <w:color w:val="262626" w:themeColor="text1" w:themeTint="D9"/>
        </w:rPr>
      </w:pPr>
      <w:r w:rsidRPr="00081E47">
        <w:rPr>
          <w:rFonts w:ascii="Arial" w:hAnsi="Arial" w:cs="Times New Roman"/>
          <w:b/>
          <w:i/>
          <w:color w:val="262626" w:themeColor="text1" w:themeTint="D9"/>
        </w:rPr>
        <w:t>Main</w:t>
      </w:r>
      <w:r w:rsidR="001A4AC7">
        <w:rPr>
          <w:rFonts w:ascii="Arial" w:hAnsi="Arial" w:cs="Times New Roman"/>
          <w:b/>
          <w:i/>
          <w:color w:val="262626" w:themeColor="text1" w:themeTint="D9"/>
        </w:rPr>
        <w:t xml:space="preserve"> results of the meeting</w:t>
      </w:r>
      <w:r w:rsidR="00B014C3" w:rsidRPr="00081E47">
        <w:rPr>
          <w:rFonts w:ascii="Arial" w:hAnsi="Arial" w:cs="Times New Roman"/>
          <w:b/>
          <w:i/>
          <w:color w:val="262626" w:themeColor="text1" w:themeTint="D9"/>
        </w:rPr>
        <w:t>:</w:t>
      </w:r>
    </w:p>
    <w:p w14:paraId="1EEA514B" w14:textId="1E3D7B19" w:rsidR="006E7439" w:rsidRPr="00081E47" w:rsidRDefault="006E7439" w:rsidP="002B3285">
      <w:pPr>
        <w:pStyle w:val="ListParagraph"/>
        <w:numPr>
          <w:ilvl w:val="0"/>
          <w:numId w:val="4"/>
        </w:numPr>
        <w:ind w:left="360"/>
        <w:jc w:val="both"/>
        <w:rPr>
          <w:rFonts w:ascii="Arial" w:hAnsi="Arial" w:cs="Times New Roman"/>
          <w:i/>
          <w:color w:val="262626" w:themeColor="text1" w:themeTint="D9"/>
        </w:rPr>
      </w:pPr>
      <w:r w:rsidRPr="00081E47">
        <w:rPr>
          <w:rFonts w:ascii="Arial" w:hAnsi="Arial" w:cs="Times New Roman"/>
          <w:i/>
          <w:color w:val="262626" w:themeColor="text1" w:themeTint="D9"/>
        </w:rPr>
        <w:t>Eight new Stewards were welcomed;</w:t>
      </w:r>
    </w:p>
    <w:p w14:paraId="293EEA88" w14:textId="3768A010" w:rsidR="002B3285" w:rsidRDefault="002B3285" w:rsidP="002B3285">
      <w:pPr>
        <w:pStyle w:val="ListParagraph"/>
        <w:numPr>
          <w:ilvl w:val="0"/>
          <w:numId w:val="4"/>
        </w:numPr>
        <w:ind w:left="360"/>
        <w:jc w:val="both"/>
        <w:rPr>
          <w:rFonts w:ascii="Arial" w:hAnsi="Arial" w:cs="Times New Roman"/>
          <w:i/>
          <w:color w:val="262626" w:themeColor="text1" w:themeTint="D9"/>
        </w:rPr>
      </w:pPr>
      <w:r w:rsidRPr="00081E47">
        <w:rPr>
          <w:rFonts w:ascii="Arial" w:hAnsi="Arial" w:cs="Times New Roman"/>
          <w:i/>
          <w:color w:val="262626" w:themeColor="text1" w:themeTint="D9"/>
        </w:rPr>
        <w:t>Mexico submitted a request to become a Lead Steward of GIFT;</w:t>
      </w:r>
    </w:p>
    <w:p w14:paraId="0B96DB06" w14:textId="77777777" w:rsidR="001A4AC7" w:rsidRPr="00C12D8C" w:rsidRDefault="001A4AC7" w:rsidP="001A4AC7">
      <w:pPr>
        <w:pStyle w:val="ListParagraph"/>
        <w:numPr>
          <w:ilvl w:val="0"/>
          <w:numId w:val="4"/>
        </w:numPr>
        <w:ind w:left="360"/>
        <w:jc w:val="both"/>
        <w:rPr>
          <w:rFonts w:ascii="Arial" w:hAnsi="Arial" w:cs="Times New Roman"/>
          <w:i/>
          <w:color w:val="262626" w:themeColor="text1" w:themeTint="D9"/>
        </w:rPr>
      </w:pPr>
      <w:r w:rsidRPr="00C12D8C">
        <w:rPr>
          <w:rFonts w:ascii="Arial" w:hAnsi="Arial" w:cs="Times New Roman"/>
          <w:i/>
          <w:color w:val="262626" w:themeColor="text1" w:themeTint="D9"/>
        </w:rPr>
        <w:t>The Stewards expressed their support of the work plan and the strategy note for the next phase of GIFT;</w:t>
      </w:r>
    </w:p>
    <w:p w14:paraId="12B80C75" w14:textId="77777777" w:rsidR="001A4AC7" w:rsidRPr="00C12D8C" w:rsidRDefault="001A4AC7" w:rsidP="001A4AC7">
      <w:pPr>
        <w:pStyle w:val="ListParagraph"/>
        <w:numPr>
          <w:ilvl w:val="0"/>
          <w:numId w:val="4"/>
        </w:numPr>
        <w:ind w:left="360"/>
        <w:jc w:val="both"/>
        <w:rPr>
          <w:rFonts w:ascii="Arial" w:hAnsi="Arial" w:cs="Times New Roman"/>
          <w:i/>
          <w:color w:val="262626" w:themeColor="text1" w:themeTint="D9"/>
        </w:rPr>
      </w:pPr>
      <w:r w:rsidRPr="00C12D8C">
        <w:rPr>
          <w:rFonts w:ascii="Arial" w:hAnsi="Arial" w:cs="Times New Roman"/>
          <w:i/>
          <w:color w:val="262626" w:themeColor="text1" w:themeTint="D9"/>
        </w:rPr>
        <w:t>The Stewards made a strong commitment to continue publish budget data in open data format;</w:t>
      </w:r>
    </w:p>
    <w:p w14:paraId="6D63CFE0" w14:textId="77777777" w:rsidR="001A4AC7" w:rsidRPr="001E790B" w:rsidRDefault="001A4AC7" w:rsidP="001A4AC7">
      <w:pPr>
        <w:pStyle w:val="ListParagraph"/>
        <w:numPr>
          <w:ilvl w:val="0"/>
          <w:numId w:val="4"/>
        </w:numPr>
        <w:ind w:left="360"/>
        <w:jc w:val="both"/>
        <w:rPr>
          <w:rFonts w:ascii="Arial" w:hAnsi="Arial" w:cs="Times New Roman"/>
          <w:i/>
          <w:color w:val="262626" w:themeColor="text1" w:themeTint="D9"/>
        </w:rPr>
      </w:pPr>
      <w:r w:rsidRPr="00C12D8C">
        <w:rPr>
          <w:rFonts w:ascii="Arial" w:hAnsi="Arial" w:cs="Times New Roman"/>
          <w:i/>
          <w:color w:val="262626" w:themeColor="text1" w:themeTint="D9"/>
        </w:rPr>
        <w:t xml:space="preserve">A working group was established in the area of technology for the opening of budget data, </w:t>
      </w:r>
      <w:r w:rsidRPr="001E790B">
        <w:rPr>
          <w:rFonts w:ascii="Arial" w:hAnsi="Arial" w:cs="Times New Roman"/>
          <w:i/>
          <w:color w:val="262626" w:themeColor="text1" w:themeTint="D9"/>
        </w:rPr>
        <w:t>under the leadership of Rafael Palau of Paraguay;</w:t>
      </w:r>
    </w:p>
    <w:p w14:paraId="292AA735" w14:textId="1600C2A2" w:rsidR="001A4AC7" w:rsidRPr="001E790B" w:rsidRDefault="001A4AC7" w:rsidP="001A4AC7">
      <w:pPr>
        <w:pStyle w:val="ListParagraph"/>
        <w:numPr>
          <w:ilvl w:val="0"/>
          <w:numId w:val="4"/>
        </w:numPr>
        <w:ind w:left="360"/>
        <w:jc w:val="both"/>
        <w:rPr>
          <w:rFonts w:ascii="Arial" w:hAnsi="Arial" w:cs="Times New Roman"/>
          <w:i/>
          <w:color w:val="262626" w:themeColor="text1" w:themeTint="D9"/>
        </w:rPr>
      </w:pPr>
      <w:r w:rsidRPr="001E790B">
        <w:rPr>
          <w:rFonts w:ascii="Arial" w:hAnsi="Arial" w:cs="Times New Roman"/>
          <w:i/>
          <w:color w:val="262626" w:themeColor="text1" w:themeTint="D9"/>
        </w:rPr>
        <w:t>South Africa and Brazil expressed strong interest in exploring the</w:t>
      </w:r>
      <w:r w:rsidR="00EF3363" w:rsidRPr="001E790B">
        <w:rPr>
          <w:rFonts w:ascii="Arial" w:hAnsi="Arial" w:cs="Times New Roman"/>
          <w:i/>
          <w:color w:val="262626" w:themeColor="text1" w:themeTint="D9"/>
        </w:rPr>
        <w:t xml:space="preserve"> Open Fiscal Data Package (</w:t>
      </w:r>
      <w:r w:rsidRPr="001E790B">
        <w:rPr>
          <w:rFonts w:ascii="Arial" w:hAnsi="Arial" w:cs="Times New Roman"/>
          <w:i/>
          <w:color w:val="262626" w:themeColor="text1" w:themeTint="D9"/>
        </w:rPr>
        <w:t>OFDP</w:t>
      </w:r>
      <w:r w:rsidR="00EF3363" w:rsidRPr="001E790B">
        <w:rPr>
          <w:rFonts w:ascii="Arial" w:hAnsi="Arial" w:cs="Times New Roman"/>
          <w:i/>
          <w:color w:val="262626" w:themeColor="text1" w:themeTint="D9"/>
        </w:rPr>
        <w:t>)</w:t>
      </w:r>
      <w:r w:rsidRPr="001E790B">
        <w:rPr>
          <w:rFonts w:ascii="Arial" w:hAnsi="Arial" w:cs="Times New Roman"/>
          <w:i/>
          <w:color w:val="262626" w:themeColor="text1" w:themeTint="D9"/>
        </w:rPr>
        <w:t xml:space="preserve"> and especially in linking open data with open contracting;</w:t>
      </w:r>
      <w:r w:rsidR="008D75E2" w:rsidRPr="001E790B">
        <w:rPr>
          <w:rFonts w:ascii="Arial" w:hAnsi="Arial" w:cs="Times New Roman"/>
          <w:i/>
          <w:color w:val="262626" w:themeColor="text1" w:themeTint="D9"/>
        </w:rPr>
        <w:t xml:space="preserve"> </w:t>
      </w:r>
      <w:r w:rsidR="00B7061E" w:rsidRPr="001E790B">
        <w:rPr>
          <w:rFonts w:ascii="Arial" w:hAnsi="Arial" w:cs="Times New Roman"/>
          <w:i/>
          <w:color w:val="262626" w:themeColor="text1" w:themeTint="D9"/>
        </w:rPr>
        <w:t xml:space="preserve">Guatemala, Paraguay, </w:t>
      </w:r>
      <w:r w:rsidR="00EF3363" w:rsidRPr="001E790B">
        <w:rPr>
          <w:rFonts w:ascii="Arial" w:hAnsi="Arial" w:cs="Times New Roman"/>
          <w:i/>
          <w:color w:val="262626" w:themeColor="text1" w:themeTint="D9"/>
        </w:rPr>
        <w:t xml:space="preserve">and Brazil expressed their interest to explore the Open Contracting Data Standard (OCDS) led by the Open Contracting Partnership;  </w:t>
      </w:r>
    </w:p>
    <w:p w14:paraId="645D6635" w14:textId="77777777" w:rsidR="001A4AC7" w:rsidRPr="001E790B" w:rsidRDefault="001A4AC7" w:rsidP="001A4AC7">
      <w:pPr>
        <w:pStyle w:val="ListParagraph"/>
        <w:numPr>
          <w:ilvl w:val="0"/>
          <w:numId w:val="4"/>
        </w:numPr>
        <w:ind w:left="360"/>
        <w:jc w:val="both"/>
        <w:rPr>
          <w:rFonts w:ascii="Arial" w:hAnsi="Arial" w:cs="Times New Roman"/>
          <w:i/>
          <w:color w:val="262626" w:themeColor="text1" w:themeTint="D9"/>
        </w:rPr>
      </w:pPr>
      <w:r w:rsidRPr="001E790B">
        <w:rPr>
          <w:rFonts w:ascii="Arial" w:hAnsi="Arial" w:cs="Times New Roman"/>
          <w:i/>
          <w:color w:val="262626" w:themeColor="text1" w:themeTint="D9"/>
        </w:rPr>
        <w:t>Mexico presented its significant work on open data and open contracting, done in collaboration with the Open Contracting Partnership;</w:t>
      </w:r>
    </w:p>
    <w:p w14:paraId="50787111" w14:textId="3533857A" w:rsidR="002B3285" w:rsidRPr="001E790B" w:rsidRDefault="002B3285" w:rsidP="002B3285">
      <w:pPr>
        <w:pStyle w:val="ListParagraph"/>
        <w:numPr>
          <w:ilvl w:val="0"/>
          <w:numId w:val="4"/>
        </w:numPr>
        <w:ind w:left="360"/>
        <w:jc w:val="both"/>
        <w:rPr>
          <w:rFonts w:ascii="Arial" w:hAnsi="Arial" w:cs="Times New Roman"/>
          <w:i/>
          <w:color w:val="262626" w:themeColor="text1" w:themeTint="D9"/>
        </w:rPr>
      </w:pPr>
      <w:r w:rsidRPr="001E790B">
        <w:rPr>
          <w:rFonts w:ascii="Arial" w:hAnsi="Arial" w:cs="Times New Roman"/>
          <w:i/>
          <w:color w:val="262626" w:themeColor="text1" w:themeTint="D9"/>
        </w:rPr>
        <w:t>The Stewards all approved the</w:t>
      </w:r>
      <w:r w:rsidR="002B65B6" w:rsidRPr="001E790B">
        <w:rPr>
          <w:rFonts w:ascii="Arial" w:hAnsi="Arial" w:cs="Times New Roman"/>
          <w:i/>
          <w:color w:val="262626" w:themeColor="text1" w:themeTint="D9"/>
        </w:rPr>
        <w:t xml:space="preserve"> minor</w:t>
      </w:r>
      <w:r w:rsidRPr="001E790B">
        <w:rPr>
          <w:rFonts w:ascii="Arial" w:hAnsi="Arial" w:cs="Times New Roman"/>
          <w:i/>
          <w:color w:val="262626" w:themeColor="text1" w:themeTint="D9"/>
        </w:rPr>
        <w:t xml:space="preserve"> updates made to the </w:t>
      </w:r>
      <w:r w:rsidR="008D36CE" w:rsidRPr="001E790B">
        <w:rPr>
          <w:rFonts w:ascii="Arial" w:hAnsi="Arial" w:cs="Times New Roman"/>
          <w:i/>
          <w:color w:val="262626" w:themeColor="text1" w:themeTint="D9"/>
        </w:rPr>
        <w:t>Principles o</w:t>
      </w:r>
      <w:r w:rsidR="003E35AD" w:rsidRPr="001E790B">
        <w:rPr>
          <w:rFonts w:ascii="Arial" w:hAnsi="Arial" w:cs="Times New Roman"/>
          <w:i/>
          <w:color w:val="262626" w:themeColor="text1" w:themeTint="D9"/>
        </w:rPr>
        <w:t>n Public</w:t>
      </w:r>
      <w:r w:rsidR="008D36CE" w:rsidRPr="001E790B">
        <w:rPr>
          <w:rFonts w:ascii="Arial" w:hAnsi="Arial" w:cs="Times New Roman"/>
          <w:i/>
          <w:color w:val="262626" w:themeColor="text1" w:themeTint="D9"/>
        </w:rPr>
        <w:t xml:space="preserve"> P</w:t>
      </w:r>
      <w:r w:rsidR="00262076" w:rsidRPr="001E790B">
        <w:rPr>
          <w:rFonts w:ascii="Arial" w:hAnsi="Arial" w:cs="Times New Roman"/>
          <w:i/>
          <w:color w:val="262626" w:themeColor="text1" w:themeTint="D9"/>
        </w:rPr>
        <w:t>articipation</w:t>
      </w:r>
      <w:r w:rsidR="002B65B6" w:rsidRPr="001E790B">
        <w:rPr>
          <w:rFonts w:ascii="Arial" w:hAnsi="Arial" w:cs="Times New Roman"/>
          <w:i/>
          <w:color w:val="262626" w:themeColor="text1" w:themeTint="D9"/>
        </w:rPr>
        <w:t xml:space="preserve"> in Fiscal Policy</w:t>
      </w:r>
      <w:r w:rsidR="00262076" w:rsidRPr="001E790B">
        <w:rPr>
          <w:rFonts w:ascii="Arial" w:hAnsi="Arial" w:cs="Times New Roman"/>
          <w:i/>
          <w:color w:val="262626" w:themeColor="text1" w:themeTint="D9"/>
        </w:rPr>
        <w:t>;</w:t>
      </w:r>
    </w:p>
    <w:p w14:paraId="701B0DE5" w14:textId="77777777" w:rsidR="0008186E" w:rsidRPr="001E790B" w:rsidRDefault="004F11D3" w:rsidP="002B3285">
      <w:pPr>
        <w:pStyle w:val="ListParagraph"/>
        <w:numPr>
          <w:ilvl w:val="0"/>
          <w:numId w:val="4"/>
        </w:numPr>
        <w:ind w:left="360"/>
        <w:jc w:val="both"/>
        <w:rPr>
          <w:rFonts w:ascii="Arial" w:hAnsi="Arial" w:cs="Times New Roman"/>
          <w:i/>
          <w:color w:val="262626" w:themeColor="text1" w:themeTint="D9"/>
        </w:rPr>
      </w:pPr>
      <w:r w:rsidRPr="001E790B">
        <w:rPr>
          <w:rFonts w:ascii="Arial" w:hAnsi="Arial" w:cs="Times New Roman"/>
          <w:i/>
          <w:color w:val="262626" w:themeColor="text1" w:themeTint="D9"/>
        </w:rPr>
        <w:t>The Stewards discussed their experiences on public participation in fiscal policy and committed to share these as cases for the Guide on Public Participation in Fiscal Policy Principles and Mechanisms.</w:t>
      </w:r>
    </w:p>
    <w:p w14:paraId="2B78A4E0" w14:textId="77777777" w:rsidR="0074546B" w:rsidRPr="001E790B" w:rsidRDefault="001A4AC7" w:rsidP="0074546B">
      <w:pPr>
        <w:pStyle w:val="ListParagraph"/>
        <w:numPr>
          <w:ilvl w:val="0"/>
          <w:numId w:val="4"/>
        </w:numPr>
        <w:ind w:left="360"/>
        <w:jc w:val="both"/>
        <w:rPr>
          <w:rFonts w:ascii="Arial" w:hAnsi="Arial" w:cs="Times New Roman"/>
          <w:i/>
          <w:color w:val="262626" w:themeColor="text1" w:themeTint="D9"/>
        </w:rPr>
      </w:pPr>
      <w:r w:rsidRPr="001E790B">
        <w:rPr>
          <w:rFonts w:ascii="Arial" w:hAnsi="Arial" w:cs="Times New Roman"/>
          <w:i/>
          <w:color w:val="262626" w:themeColor="text1" w:themeTint="D9"/>
        </w:rPr>
        <w:t>GIFT is now starting an important exercise of documenting and systematizing its ways of learning in order to best take advantage of the network;</w:t>
      </w:r>
    </w:p>
    <w:p w14:paraId="21673AF6" w14:textId="74CF9C69" w:rsidR="0074546B" w:rsidRPr="001E790B" w:rsidRDefault="00562E72" w:rsidP="0074546B">
      <w:pPr>
        <w:pStyle w:val="ListParagraph"/>
        <w:numPr>
          <w:ilvl w:val="0"/>
          <w:numId w:val="4"/>
        </w:numPr>
        <w:ind w:left="360"/>
        <w:jc w:val="both"/>
        <w:rPr>
          <w:rFonts w:ascii="Arial" w:hAnsi="Arial" w:cs="Times New Roman"/>
          <w:i/>
          <w:color w:val="262626" w:themeColor="text1" w:themeTint="D9"/>
        </w:rPr>
      </w:pPr>
      <w:r w:rsidRPr="001E790B">
        <w:rPr>
          <w:rFonts w:ascii="Arial" w:hAnsi="Arial" w:cs="Times New Roman"/>
          <w:i/>
          <w:color w:val="262626" w:themeColor="text1" w:themeTint="D9"/>
        </w:rPr>
        <w:t xml:space="preserve">GIFT endorsed </w:t>
      </w:r>
      <w:r w:rsidR="0074546B" w:rsidRPr="001E790B">
        <w:rPr>
          <w:rFonts w:ascii="Arial" w:hAnsi="Arial" w:cs="Times New Roman"/>
          <w:i/>
          <w:color w:val="262626" w:themeColor="text1" w:themeTint="D9"/>
        </w:rPr>
        <w:t>Global Integrity</w:t>
      </w:r>
      <w:r w:rsidRPr="001E790B">
        <w:rPr>
          <w:rFonts w:ascii="Arial" w:hAnsi="Arial" w:cs="Times New Roman"/>
          <w:i/>
          <w:color w:val="262626" w:themeColor="text1" w:themeTint="D9"/>
        </w:rPr>
        <w:t xml:space="preserve">´s </w:t>
      </w:r>
      <w:r w:rsidR="0074546B" w:rsidRPr="001E790B">
        <w:rPr>
          <w:rFonts w:ascii="Arial" w:hAnsi="Arial" w:cs="Times New Roman"/>
          <w:i/>
          <w:color w:val="262626" w:themeColor="text1" w:themeTint="D9"/>
        </w:rPr>
        <w:t>proposal</w:t>
      </w:r>
      <w:r w:rsidRPr="001E790B">
        <w:rPr>
          <w:rFonts w:ascii="Arial" w:hAnsi="Arial" w:cs="Times New Roman"/>
          <w:i/>
          <w:color w:val="262626" w:themeColor="text1" w:themeTint="D9"/>
        </w:rPr>
        <w:t xml:space="preserve"> to support the network and its members </w:t>
      </w:r>
      <w:r w:rsidR="00E71A2B" w:rsidRPr="001E790B">
        <w:rPr>
          <w:rFonts w:ascii="Arial" w:hAnsi="Arial" w:cs="Times New Roman"/>
          <w:i/>
          <w:color w:val="262626" w:themeColor="text1" w:themeTint="D9"/>
        </w:rPr>
        <w:t>through Participatory</w:t>
      </w:r>
      <w:r w:rsidRPr="001E790B">
        <w:rPr>
          <w:rFonts w:ascii="Arial" w:hAnsi="Arial" w:cs="Times New Roman"/>
          <w:i/>
          <w:color w:val="262626" w:themeColor="text1" w:themeTint="D9"/>
        </w:rPr>
        <w:t xml:space="preserve"> Assessments and Adaptive Implementation Support</w:t>
      </w:r>
      <w:r w:rsidRPr="001E790B">
        <w:rPr>
          <w:rFonts w:ascii="Arial" w:hAnsi="Arial" w:cs="Times New Roman"/>
          <w:color w:val="262626" w:themeColor="text1" w:themeTint="D9"/>
        </w:rPr>
        <w:t>.</w:t>
      </w:r>
      <w:r w:rsidR="0074546B" w:rsidRPr="001E790B">
        <w:rPr>
          <w:rFonts w:ascii="Arial" w:eastAsia="Times New Roman" w:hAnsi="Arial" w:cs="Arial"/>
          <w:color w:val="222222"/>
          <w:sz w:val="19"/>
          <w:szCs w:val="19"/>
          <w:lang w:eastAsia="es-MX"/>
        </w:rPr>
        <w:t> </w:t>
      </w:r>
    </w:p>
    <w:p w14:paraId="21787CB7" w14:textId="6E4709DA" w:rsidR="00262076" w:rsidRPr="00081E47" w:rsidRDefault="0008186E" w:rsidP="002B3285">
      <w:pPr>
        <w:pStyle w:val="ListParagraph"/>
        <w:numPr>
          <w:ilvl w:val="0"/>
          <w:numId w:val="4"/>
        </w:numPr>
        <w:ind w:left="360"/>
        <w:jc w:val="both"/>
        <w:rPr>
          <w:rFonts w:ascii="Arial" w:hAnsi="Arial" w:cs="Times New Roman"/>
          <w:i/>
          <w:color w:val="262626" w:themeColor="text1" w:themeTint="D9"/>
        </w:rPr>
      </w:pPr>
      <w:r w:rsidRPr="001E790B">
        <w:rPr>
          <w:rFonts w:ascii="Arial" w:hAnsi="Arial" w:cs="Times New Roman"/>
          <w:i/>
          <w:color w:val="262626" w:themeColor="text1" w:themeTint="D9"/>
        </w:rPr>
        <w:t>A calendar of the 2017 GIFT events was reviewed, including the date choices (September 20-21 or October 10-11) for GIFT Fall General Stewards Meeting, to take</w:t>
      </w:r>
      <w:r w:rsidRPr="00081E47">
        <w:rPr>
          <w:rFonts w:ascii="Arial" w:hAnsi="Arial" w:cs="Times New Roman"/>
          <w:i/>
          <w:color w:val="262626" w:themeColor="text1" w:themeTint="D9"/>
        </w:rPr>
        <w:t xml:space="preserve"> place in MITRE’s headquarters in Washington.</w:t>
      </w:r>
    </w:p>
    <w:p w14:paraId="1DEF7F1E" w14:textId="77777777" w:rsidR="006A6760" w:rsidRDefault="006A6760" w:rsidP="003B6EB0">
      <w:pPr>
        <w:spacing w:after="0"/>
        <w:rPr>
          <w:rFonts w:ascii="Arial" w:hAnsi="Arial" w:cs="Times New Roman"/>
          <w:color w:val="262626" w:themeColor="text1" w:themeTint="D9"/>
        </w:rPr>
      </w:pPr>
    </w:p>
    <w:p w14:paraId="6144026C" w14:textId="30CC8D7A" w:rsidR="00B268EA" w:rsidRDefault="000F30D2" w:rsidP="003B6EB0">
      <w:pPr>
        <w:spacing w:after="0"/>
        <w:rPr>
          <w:rFonts w:ascii="Arial" w:hAnsi="Arial" w:cs="Times New Roman"/>
          <w:b/>
          <w:color w:val="262626" w:themeColor="text1" w:themeTint="D9"/>
        </w:rPr>
      </w:pPr>
      <w:r w:rsidRPr="000F30D2">
        <w:rPr>
          <w:rFonts w:ascii="Arial" w:hAnsi="Arial" w:cs="Times New Roman"/>
          <w:b/>
          <w:color w:val="262626" w:themeColor="text1" w:themeTint="D9"/>
        </w:rPr>
        <w:t xml:space="preserve">Twenty-four stewards </w:t>
      </w:r>
      <w:r>
        <w:rPr>
          <w:rFonts w:ascii="Arial" w:hAnsi="Arial" w:cs="Times New Roman"/>
          <w:b/>
          <w:color w:val="262626" w:themeColor="text1" w:themeTint="D9"/>
        </w:rPr>
        <w:t xml:space="preserve">were present at the meeting, including four lead stewards. </w:t>
      </w:r>
      <w:r w:rsidR="00B268EA" w:rsidRPr="00081E47">
        <w:rPr>
          <w:rFonts w:ascii="Arial" w:hAnsi="Arial" w:cs="Times New Roman"/>
          <w:b/>
          <w:color w:val="262626" w:themeColor="text1" w:themeTint="D9"/>
        </w:rPr>
        <w:t xml:space="preserve">Please see the agenda of the meeting and the attendance list in the annex. </w:t>
      </w:r>
      <w:r w:rsidR="00526DC2">
        <w:rPr>
          <w:rFonts w:ascii="Arial" w:hAnsi="Arial" w:cs="Times New Roman"/>
          <w:b/>
          <w:color w:val="262626" w:themeColor="text1" w:themeTint="D9"/>
        </w:rPr>
        <w:t xml:space="preserve">All the presentations and materials of the meeting are </w:t>
      </w:r>
      <w:hyperlink r:id="rId7" w:anchor="toggle-id-1" w:history="1">
        <w:r w:rsidR="00D54E79" w:rsidRPr="00D54E79">
          <w:rPr>
            <w:rStyle w:val="Hyperlink"/>
            <w:rFonts w:ascii="Arial" w:hAnsi="Arial" w:cs="Times New Roman"/>
            <w:b/>
          </w:rPr>
          <w:t>here.</w:t>
        </w:r>
      </w:hyperlink>
      <w:r w:rsidR="00D54E79">
        <w:rPr>
          <w:rFonts w:ascii="Arial" w:hAnsi="Arial" w:cs="Times New Roman"/>
          <w:b/>
          <w:color w:val="262626" w:themeColor="text1" w:themeTint="D9"/>
        </w:rPr>
        <w:t xml:space="preserve"> </w:t>
      </w:r>
    </w:p>
    <w:p w14:paraId="6C1BEC5F" w14:textId="77777777" w:rsidR="00B268EA" w:rsidRDefault="00B268EA" w:rsidP="003B6EB0">
      <w:pPr>
        <w:spacing w:after="0"/>
        <w:rPr>
          <w:rFonts w:ascii="Arial" w:hAnsi="Arial" w:cs="Times New Roman"/>
          <w:b/>
          <w:color w:val="262626" w:themeColor="text1" w:themeTint="D9"/>
        </w:rPr>
      </w:pPr>
    </w:p>
    <w:p w14:paraId="6DE2140A" w14:textId="77777777" w:rsidR="000F30D2" w:rsidRPr="00081E47" w:rsidRDefault="000F30D2" w:rsidP="000F30D2">
      <w:pPr>
        <w:spacing w:after="0"/>
        <w:rPr>
          <w:rFonts w:ascii="Arial" w:hAnsi="Arial" w:cs="Times New Roman"/>
          <w:b/>
          <w:color w:val="262626" w:themeColor="text1" w:themeTint="D9"/>
          <w:u w:val="single"/>
        </w:rPr>
      </w:pPr>
      <w:r w:rsidRPr="00081E47">
        <w:rPr>
          <w:rFonts w:ascii="Arial" w:hAnsi="Arial" w:cs="Times New Roman"/>
          <w:b/>
          <w:color w:val="262626" w:themeColor="text1" w:themeTint="D9"/>
          <w:u w:val="single"/>
        </w:rPr>
        <w:t>DAY ONE</w:t>
      </w:r>
    </w:p>
    <w:p w14:paraId="4F2F8A86" w14:textId="77777777" w:rsidR="000F30D2" w:rsidRPr="00081E47" w:rsidRDefault="000F30D2" w:rsidP="003B6EB0">
      <w:pPr>
        <w:spacing w:after="0"/>
        <w:rPr>
          <w:rFonts w:ascii="Arial" w:hAnsi="Arial" w:cs="Times New Roman"/>
          <w:b/>
          <w:color w:val="262626" w:themeColor="text1" w:themeTint="D9"/>
        </w:rPr>
      </w:pPr>
    </w:p>
    <w:p w14:paraId="0D9108A7" w14:textId="77777777" w:rsidR="00BB334D" w:rsidRPr="00081E47" w:rsidRDefault="00BB334D" w:rsidP="00D83DC0">
      <w:pPr>
        <w:pStyle w:val="ListParagraph"/>
        <w:numPr>
          <w:ilvl w:val="0"/>
          <w:numId w:val="1"/>
        </w:numPr>
        <w:ind w:left="360"/>
        <w:jc w:val="both"/>
        <w:rPr>
          <w:rFonts w:ascii="Arial" w:hAnsi="Arial" w:cs="Times New Roman"/>
          <w:b/>
          <w:color w:val="262626" w:themeColor="text1" w:themeTint="D9"/>
        </w:rPr>
      </w:pPr>
      <w:r w:rsidRPr="00081E47">
        <w:rPr>
          <w:rFonts w:ascii="Arial" w:hAnsi="Arial" w:cs="Times New Roman"/>
          <w:b/>
          <w:color w:val="262626" w:themeColor="text1" w:themeTint="D9"/>
        </w:rPr>
        <w:t>Updates from Stewards</w:t>
      </w:r>
    </w:p>
    <w:p w14:paraId="1005B03C" w14:textId="7BE5BFD2" w:rsidR="00D83DC0" w:rsidRPr="00081E47" w:rsidRDefault="00D83DC0"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Krisna Murti, the Indonesian M</w:t>
      </w:r>
      <w:r w:rsidR="001A4AC7">
        <w:rPr>
          <w:rFonts w:ascii="Arial" w:hAnsi="Arial" w:cs="Times New Roman"/>
          <w:i/>
          <w:color w:val="262626" w:themeColor="text1" w:themeTint="D9"/>
        </w:rPr>
        <w:t xml:space="preserve">inistry </w:t>
      </w:r>
      <w:r w:rsidRPr="00081E47">
        <w:rPr>
          <w:rFonts w:ascii="Arial" w:hAnsi="Arial" w:cs="Times New Roman"/>
          <w:i/>
          <w:color w:val="262626" w:themeColor="text1" w:themeTint="D9"/>
        </w:rPr>
        <w:t>o</w:t>
      </w:r>
      <w:r w:rsidR="001A4AC7">
        <w:rPr>
          <w:rFonts w:ascii="Arial" w:hAnsi="Arial" w:cs="Times New Roman"/>
          <w:i/>
          <w:color w:val="262626" w:themeColor="text1" w:themeTint="D9"/>
        </w:rPr>
        <w:t xml:space="preserve">f </w:t>
      </w:r>
      <w:r w:rsidRPr="00081E47">
        <w:rPr>
          <w:rFonts w:ascii="Arial" w:hAnsi="Arial" w:cs="Times New Roman"/>
          <w:i/>
          <w:color w:val="262626" w:themeColor="text1" w:themeTint="D9"/>
        </w:rPr>
        <w:t>F</w:t>
      </w:r>
      <w:r w:rsidR="001A4AC7">
        <w:rPr>
          <w:rFonts w:ascii="Arial" w:hAnsi="Arial" w:cs="Times New Roman"/>
          <w:i/>
          <w:color w:val="262626" w:themeColor="text1" w:themeTint="D9"/>
        </w:rPr>
        <w:t>inance</w:t>
      </w:r>
      <w:r w:rsidRPr="00081E47">
        <w:rPr>
          <w:rFonts w:ascii="Arial" w:hAnsi="Arial" w:cs="Times New Roman"/>
          <w:i/>
          <w:color w:val="262626" w:themeColor="text1" w:themeTint="D9"/>
        </w:rPr>
        <w:t xml:space="preserve"> representative</w:t>
      </w:r>
      <w:r w:rsidRPr="00081E47">
        <w:rPr>
          <w:rFonts w:ascii="Arial" w:hAnsi="Arial" w:cs="Times New Roman"/>
          <w:color w:val="262626" w:themeColor="text1" w:themeTint="D9"/>
        </w:rPr>
        <w:t xml:space="preserve">, presented the Indonesian action plan related to fiscal transparency. They </w:t>
      </w:r>
      <w:r w:rsidR="001A4AC7">
        <w:rPr>
          <w:rFonts w:ascii="Arial" w:hAnsi="Arial" w:cs="Times New Roman"/>
          <w:color w:val="262626" w:themeColor="text1" w:themeTint="D9"/>
        </w:rPr>
        <w:t xml:space="preserve">presented </w:t>
      </w:r>
      <w:r w:rsidRPr="00081E47">
        <w:rPr>
          <w:rFonts w:ascii="Arial" w:hAnsi="Arial" w:cs="Times New Roman"/>
          <w:color w:val="262626" w:themeColor="text1" w:themeTint="D9"/>
        </w:rPr>
        <w:t>a</w:t>
      </w:r>
      <w:r w:rsidR="001A4AC7">
        <w:rPr>
          <w:rFonts w:ascii="Arial" w:hAnsi="Arial" w:cs="Times New Roman"/>
          <w:color w:val="262626" w:themeColor="text1" w:themeTint="D9"/>
        </w:rPr>
        <w:t xml:space="preserve">n internal version of the </w:t>
      </w:r>
      <w:r w:rsidRPr="00081E47">
        <w:rPr>
          <w:rFonts w:ascii="Arial" w:hAnsi="Arial" w:cs="Times New Roman"/>
          <w:color w:val="262626" w:themeColor="text1" w:themeTint="D9"/>
        </w:rPr>
        <w:t>fiscal transparenc</w:t>
      </w:r>
      <w:r w:rsidR="008D36CE" w:rsidRPr="00081E47">
        <w:rPr>
          <w:rFonts w:ascii="Arial" w:hAnsi="Arial" w:cs="Times New Roman"/>
          <w:color w:val="262626" w:themeColor="text1" w:themeTint="D9"/>
        </w:rPr>
        <w:t>y portal in 2016. For 2017, they have several</w:t>
      </w:r>
      <w:r w:rsidRPr="00081E47">
        <w:rPr>
          <w:rFonts w:ascii="Arial" w:hAnsi="Arial" w:cs="Times New Roman"/>
          <w:color w:val="262626" w:themeColor="text1" w:themeTint="D9"/>
        </w:rPr>
        <w:t xml:space="preserve"> key objectives, including creating a link to the portal </w:t>
      </w:r>
      <w:r w:rsidRPr="00081E47">
        <w:rPr>
          <w:rFonts w:ascii="Arial" w:hAnsi="Arial" w:cs="Times New Roman"/>
          <w:color w:val="262626" w:themeColor="text1" w:themeTint="D9"/>
        </w:rPr>
        <w:lastRenderedPageBreak/>
        <w:t xml:space="preserve">on the home page of the MoF; </w:t>
      </w:r>
      <w:r w:rsidR="008D36CE" w:rsidRPr="00081E47">
        <w:rPr>
          <w:rFonts w:ascii="Arial" w:hAnsi="Arial" w:cs="Times New Roman"/>
          <w:color w:val="262626" w:themeColor="text1" w:themeTint="D9"/>
        </w:rPr>
        <w:t>and creating</w:t>
      </w:r>
      <w:r w:rsidRPr="00081E47">
        <w:rPr>
          <w:rFonts w:ascii="Arial" w:hAnsi="Arial" w:cs="Times New Roman"/>
          <w:color w:val="262626" w:themeColor="text1" w:themeTint="D9"/>
        </w:rPr>
        <w:t xml:space="preserve"> a budget data map showing budg</w:t>
      </w:r>
      <w:r w:rsidR="008D36CE" w:rsidRPr="00081E47">
        <w:rPr>
          <w:rFonts w:ascii="Arial" w:hAnsi="Arial" w:cs="Times New Roman"/>
          <w:color w:val="262626" w:themeColor="text1" w:themeTint="D9"/>
        </w:rPr>
        <w:t>et allocation</w:t>
      </w:r>
      <w:r w:rsidRPr="00081E47">
        <w:rPr>
          <w:rFonts w:ascii="Arial" w:hAnsi="Arial" w:cs="Times New Roman"/>
          <w:color w:val="262626" w:themeColor="text1" w:themeTint="D9"/>
        </w:rPr>
        <w:t xml:space="preserve">. They are satisfied with the budget portal, but </w:t>
      </w:r>
      <w:r w:rsidR="00CF70D6" w:rsidRPr="00081E47">
        <w:rPr>
          <w:rFonts w:ascii="Arial" w:hAnsi="Arial" w:cs="Times New Roman"/>
          <w:color w:val="262626" w:themeColor="text1" w:themeTint="D9"/>
        </w:rPr>
        <w:t>cross ministry coordination to enhance portal use has proven challenging.</w:t>
      </w:r>
      <w:r w:rsidR="002C659D" w:rsidRPr="00081E47">
        <w:rPr>
          <w:rFonts w:ascii="Arial" w:hAnsi="Arial" w:cs="Times New Roman"/>
          <w:color w:val="262626" w:themeColor="text1" w:themeTint="D9"/>
        </w:rPr>
        <w:t xml:space="preserve"> </w:t>
      </w:r>
      <w:r w:rsidR="007645B7" w:rsidRPr="00081E47">
        <w:rPr>
          <w:rFonts w:ascii="Arial" w:hAnsi="Arial" w:cs="Times New Roman"/>
          <w:i/>
          <w:color w:val="262626" w:themeColor="text1" w:themeTint="D9"/>
        </w:rPr>
        <w:t xml:space="preserve">Yenny </w:t>
      </w:r>
      <w:r w:rsidR="00311C36" w:rsidRPr="00081E47">
        <w:rPr>
          <w:rFonts w:ascii="Arial" w:hAnsi="Arial" w:cs="Times New Roman"/>
          <w:i/>
          <w:color w:val="262626" w:themeColor="text1" w:themeTint="D9"/>
        </w:rPr>
        <w:t xml:space="preserve">Sucipto of FITRA </w:t>
      </w:r>
      <w:r w:rsidR="00311C36" w:rsidRPr="00081E47">
        <w:rPr>
          <w:rFonts w:ascii="Arial" w:hAnsi="Arial" w:cs="Times New Roman"/>
          <w:color w:val="262626" w:themeColor="text1" w:themeTint="D9"/>
        </w:rPr>
        <w:t>underlined that accessibility to local budget data remains a challenge.</w:t>
      </w:r>
    </w:p>
    <w:p w14:paraId="4146F05F" w14:textId="2560673B" w:rsidR="00CF70D6" w:rsidRPr="00081E47" w:rsidRDefault="00CF70D6"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Jaime Lopez of FUNDE, El Salvador</w:t>
      </w:r>
      <w:r w:rsidRPr="00081E47">
        <w:rPr>
          <w:rFonts w:ascii="Arial" w:hAnsi="Arial" w:cs="Times New Roman"/>
          <w:color w:val="262626" w:themeColor="text1" w:themeTint="D9"/>
        </w:rPr>
        <w:t>, described updates from the last meeting, and FUNDE’s current activities, including litigation to obtain access to specific information</w:t>
      </w:r>
      <w:r w:rsidR="00311C36" w:rsidRPr="00081E47">
        <w:rPr>
          <w:rFonts w:ascii="Arial" w:hAnsi="Arial" w:cs="Times New Roman"/>
          <w:color w:val="262626" w:themeColor="text1" w:themeTint="D9"/>
        </w:rPr>
        <w:t>, such as preliminary budget estimates</w:t>
      </w:r>
      <w:r w:rsidRPr="00081E47">
        <w:rPr>
          <w:rFonts w:ascii="Arial" w:hAnsi="Arial" w:cs="Times New Roman"/>
          <w:color w:val="262626" w:themeColor="text1" w:themeTint="D9"/>
        </w:rPr>
        <w:t xml:space="preserve">. They are also working on publications providing critical analysis of enduring negative practices in approving government planned revenues and expenditures. </w:t>
      </w:r>
    </w:p>
    <w:p w14:paraId="2668BB47" w14:textId="6354A586" w:rsidR="00CF70D6" w:rsidRPr="00081E47" w:rsidRDefault="00F352E6"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Carlos Mendoza, Ministry of Finance, Guatemala</w:t>
      </w:r>
      <w:r w:rsidR="00311C36" w:rsidRPr="00081E47">
        <w:rPr>
          <w:rFonts w:ascii="Arial" w:hAnsi="Arial" w:cs="Times New Roman"/>
          <w:i/>
          <w:color w:val="262626" w:themeColor="text1" w:themeTint="D9"/>
        </w:rPr>
        <w:t xml:space="preserve">, </w:t>
      </w:r>
      <w:r w:rsidR="00311C36" w:rsidRPr="00081E47">
        <w:rPr>
          <w:rFonts w:ascii="Arial" w:hAnsi="Arial" w:cs="Times New Roman"/>
          <w:color w:val="262626" w:themeColor="text1" w:themeTint="D9"/>
        </w:rPr>
        <w:t>explained that t</w:t>
      </w:r>
      <w:r w:rsidR="004F2E97" w:rsidRPr="00081E47">
        <w:rPr>
          <w:rFonts w:ascii="Arial" w:hAnsi="Arial" w:cs="Times New Roman"/>
          <w:color w:val="262626" w:themeColor="text1" w:themeTint="D9"/>
        </w:rPr>
        <w:t xml:space="preserve">he process of approving the 2016 budget included </w:t>
      </w:r>
      <w:r w:rsidR="001A4AC7">
        <w:rPr>
          <w:rFonts w:ascii="Arial" w:hAnsi="Arial" w:cs="Times New Roman"/>
          <w:color w:val="262626" w:themeColor="text1" w:themeTint="D9"/>
        </w:rPr>
        <w:t xml:space="preserve">fora </w:t>
      </w:r>
      <w:r w:rsidR="004F2E97" w:rsidRPr="00081E47">
        <w:rPr>
          <w:rFonts w:ascii="Arial" w:hAnsi="Arial" w:cs="Times New Roman"/>
          <w:color w:val="262626" w:themeColor="text1" w:themeTint="D9"/>
        </w:rPr>
        <w:t>of civil society participation and feedback</w:t>
      </w:r>
      <w:r w:rsidR="00A976EA" w:rsidRPr="00081E47">
        <w:rPr>
          <w:rFonts w:ascii="Arial" w:hAnsi="Arial" w:cs="Times New Roman"/>
          <w:color w:val="262626" w:themeColor="text1" w:themeTint="D9"/>
        </w:rPr>
        <w:t>, especially from specialized NGOs that gave direct feedback on budget plans of individual ministries</w:t>
      </w:r>
      <w:r w:rsidR="004F2E97" w:rsidRPr="00081E47">
        <w:rPr>
          <w:rFonts w:ascii="Arial" w:hAnsi="Arial" w:cs="Times New Roman"/>
          <w:color w:val="262626" w:themeColor="text1" w:themeTint="D9"/>
        </w:rPr>
        <w:t>.</w:t>
      </w:r>
      <w:r w:rsidR="0098636A" w:rsidRPr="00081E47">
        <w:rPr>
          <w:rFonts w:ascii="Arial" w:hAnsi="Arial" w:cs="Times New Roman"/>
          <w:color w:val="262626" w:themeColor="text1" w:themeTint="D9"/>
        </w:rPr>
        <w:t xml:space="preserve"> </w:t>
      </w:r>
      <w:r w:rsidR="004F2E97" w:rsidRPr="00081E47">
        <w:rPr>
          <w:rFonts w:ascii="Arial" w:hAnsi="Arial" w:cs="Times New Roman"/>
          <w:color w:val="262626" w:themeColor="text1" w:themeTint="D9"/>
        </w:rPr>
        <w:t xml:space="preserve">However, </w:t>
      </w:r>
      <w:r w:rsidR="008D36CE" w:rsidRPr="00081E47">
        <w:rPr>
          <w:rFonts w:ascii="Arial" w:hAnsi="Arial" w:cs="Times New Roman"/>
          <w:color w:val="262626" w:themeColor="text1" w:themeTint="D9"/>
        </w:rPr>
        <w:t>us</w:t>
      </w:r>
      <w:r w:rsidR="004F2E97" w:rsidRPr="00081E47">
        <w:rPr>
          <w:rFonts w:ascii="Arial" w:hAnsi="Arial" w:cs="Times New Roman"/>
          <w:color w:val="262626" w:themeColor="text1" w:themeTint="D9"/>
        </w:rPr>
        <w:t xml:space="preserve">ing budget feedback from the civil society forums </w:t>
      </w:r>
      <w:r w:rsidR="00896CC2" w:rsidRPr="00081E47">
        <w:rPr>
          <w:rFonts w:ascii="Arial" w:hAnsi="Arial" w:cs="Times New Roman"/>
          <w:color w:val="262626" w:themeColor="text1" w:themeTint="D9"/>
        </w:rPr>
        <w:t>to inform budget execution</w:t>
      </w:r>
      <w:r w:rsidR="004F2E97" w:rsidRPr="00081E47">
        <w:rPr>
          <w:rFonts w:ascii="Arial" w:hAnsi="Arial" w:cs="Times New Roman"/>
          <w:color w:val="262626" w:themeColor="text1" w:themeTint="D9"/>
        </w:rPr>
        <w:t xml:space="preserve"> </w:t>
      </w:r>
      <w:r w:rsidR="00896CC2" w:rsidRPr="00081E47">
        <w:rPr>
          <w:rFonts w:ascii="Arial" w:hAnsi="Arial" w:cs="Times New Roman"/>
          <w:color w:val="262626" w:themeColor="text1" w:themeTint="D9"/>
        </w:rPr>
        <w:t>has proven quite challenging.</w:t>
      </w:r>
      <w:r w:rsidR="0098636A" w:rsidRPr="00081E47">
        <w:rPr>
          <w:rFonts w:ascii="Arial" w:hAnsi="Arial" w:cs="Times New Roman"/>
          <w:color w:val="262626" w:themeColor="text1" w:themeTint="D9"/>
        </w:rPr>
        <w:t xml:space="preserve"> </w:t>
      </w:r>
      <w:r w:rsidR="00306D74" w:rsidRPr="00081E47">
        <w:rPr>
          <w:rFonts w:ascii="Arial" w:hAnsi="Arial" w:cs="Times New Roman"/>
          <w:color w:val="262626" w:themeColor="text1" w:themeTint="D9"/>
        </w:rPr>
        <w:t>In particular, time constraints make it difficult to translate this feedback into the annual operating plans.</w:t>
      </w:r>
      <w:r w:rsidR="0059261F">
        <w:rPr>
          <w:rFonts w:ascii="Arial" w:hAnsi="Arial" w:cs="Times New Roman"/>
          <w:color w:val="262626" w:themeColor="text1" w:themeTint="D9"/>
        </w:rPr>
        <w:t xml:space="preserve"> </w:t>
      </w:r>
      <w:r w:rsidR="0098636A" w:rsidRPr="00081E47">
        <w:rPr>
          <w:rFonts w:ascii="Arial" w:hAnsi="Arial" w:cs="Times New Roman"/>
          <w:color w:val="262626" w:themeColor="text1" w:themeTint="D9"/>
        </w:rPr>
        <w:t>GIFT and the World Bank provided invaluable support to the creation of the Public Expenditure Observatories. They are also learning from other exper</w:t>
      </w:r>
      <w:r w:rsidR="004A4E83" w:rsidRPr="00081E47">
        <w:rPr>
          <w:rFonts w:ascii="Arial" w:hAnsi="Arial" w:cs="Times New Roman"/>
          <w:color w:val="262626" w:themeColor="text1" w:themeTint="D9"/>
        </w:rPr>
        <w:t>iences with observatories</w:t>
      </w:r>
      <w:r w:rsidR="008364FE" w:rsidRPr="00081E47">
        <w:rPr>
          <w:rFonts w:ascii="Arial" w:hAnsi="Arial" w:cs="Times New Roman"/>
          <w:color w:val="262626" w:themeColor="text1" w:themeTint="D9"/>
        </w:rPr>
        <w:t xml:space="preserve"> and are starting to implement better control of spending of sub-national authorities</w:t>
      </w:r>
      <w:r w:rsidR="004A4E83" w:rsidRPr="00081E47">
        <w:rPr>
          <w:rFonts w:ascii="Arial" w:hAnsi="Arial" w:cs="Times New Roman"/>
          <w:color w:val="262626" w:themeColor="text1" w:themeTint="D9"/>
        </w:rPr>
        <w:t>. T</w:t>
      </w:r>
      <w:r w:rsidR="0098636A" w:rsidRPr="00081E47">
        <w:rPr>
          <w:rFonts w:ascii="Arial" w:hAnsi="Arial" w:cs="Times New Roman"/>
          <w:color w:val="262626" w:themeColor="text1" w:themeTint="D9"/>
        </w:rPr>
        <w:t>hey are starting to implement the OFDP</w:t>
      </w:r>
      <w:r w:rsidR="004A4E83" w:rsidRPr="00081E47">
        <w:rPr>
          <w:rFonts w:ascii="Arial" w:hAnsi="Arial" w:cs="Times New Roman"/>
          <w:color w:val="262626" w:themeColor="text1" w:themeTint="D9"/>
        </w:rPr>
        <w:t xml:space="preserve"> and are also interested in the Open Contracting initiative</w:t>
      </w:r>
      <w:r w:rsidR="0098636A" w:rsidRPr="00081E47">
        <w:rPr>
          <w:rFonts w:ascii="Arial" w:hAnsi="Arial" w:cs="Times New Roman"/>
          <w:color w:val="262626" w:themeColor="text1" w:themeTint="D9"/>
        </w:rPr>
        <w:t>.</w:t>
      </w:r>
    </w:p>
    <w:p w14:paraId="1AE55FAC" w14:textId="7E6B7C84" w:rsidR="00896CC2" w:rsidRPr="00081E47" w:rsidRDefault="00896CC2"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Ricardo Barrientos of ICEFI, Guatemala</w:t>
      </w:r>
      <w:r w:rsidR="00311C36" w:rsidRPr="00081E47">
        <w:rPr>
          <w:rFonts w:ascii="Arial" w:hAnsi="Arial" w:cs="Times New Roman"/>
          <w:i/>
          <w:color w:val="262626" w:themeColor="text1" w:themeTint="D9"/>
        </w:rPr>
        <w:t>,</w:t>
      </w:r>
      <w:r w:rsidRPr="00081E47">
        <w:rPr>
          <w:rFonts w:ascii="Arial" w:hAnsi="Arial" w:cs="Times New Roman"/>
          <w:color w:val="262626" w:themeColor="text1" w:themeTint="D9"/>
        </w:rPr>
        <w:t xml:space="preserve"> spoke of the importance of taking into account both the technical and the political aspects when pushing for reforms. </w:t>
      </w:r>
      <w:r w:rsidR="00A976EA" w:rsidRPr="00081E47">
        <w:rPr>
          <w:rFonts w:ascii="Arial" w:hAnsi="Arial" w:cs="Times New Roman"/>
          <w:color w:val="262626" w:themeColor="text1" w:themeTint="D9"/>
        </w:rPr>
        <w:t xml:space="preserve">In view of the significant and high-level corruption scandals of the recent past, fiscal transparency is critical. </w:t>
      </w:r>
      <w:r w:rsidR="00E82B8B" w:rsidRPr="00081E47">
        <w:rPr>
          <w:rFonts w:ascii="Arial" w:hAnsi="Arial" w:cs="Times New Roman"/>
          <w:color w:val="262626" w:themeColor="text1" w:themeTint="D9"/>
        </w:rPr>
        <w:t xml:space="preserve">He spoke about the challenges of mobilizing public participation and expressed a desire to know more about experiences from elsewhere of how best to </w:t>
      </w:r>
      <w:r w:rsidR="00466379" w:rsidRPr="00081E47">
        <w:rPr>
          <w:rFonts w:ascii="Arial" w:hAnsi="Arial" w:cs="Times New Roman"/>
          <w:color w:val="262626" w:themeColor="text1" w:themeTint="D9"/>
        </w:rPr>
        <w:t xml:space="preserve">stimulate participation. </w:t>
      </w:r>
      <w:r w:rsidR="00311C36" w:rsidRPr="00081E47">
        <w:rPr>
          <w:rFonts w:ascii="Arial" w:hAnsi="Arial" w:cs="Times New Roman"/>
          <w:color w:val="262626" w:themeColor="text1" w:themeTint="D9"/>
        </w:rPr>
        <w:t>However,</w:t>
      </w:r>
      <w:r w:rsidR="00306D74" w:rsidRPr="00081E47">
        <w:rPr>
          <w:rFonts w:ascii="Arial" w:hAnsi="Arial" w:cs="Times New Roman"/>
          <w:color w:val="262626" w:themeColor="text1" w:themeTint="D9"/>
        </w:rPr>
        <w:t xml:space="preserve"> he alerted that </w:t>
      </w:r>
      <w:r w:rsidR="00311C36" w:rsidRPr="00081E47">
        <w:rPr>
          <w:rFonts w:ascii="Arial" w:hAnsi="Arial" w:cs="Times New Roman"/>
          <w:color w:val="262626" w:themeColor="text1" w:themeTint="D9"/>
        </w:rPr>
        <w:t xml:space="preserve">when </w:t>
      </w:r>
      <w:r w:rsidR="00E82B8B" w:rsidRPr="00081E47">
        <w:rPr>
          <w:rFonts w:ascii="Arial" w:hAnsi="Arial" w:cs="Times New Roman"/>
          <w:color w:val="262626" w:themeColor="text1" w:themeTint="D9"/>
        </w:rPr>
        <w:t>participation</w:t>
      </w:r>
      <w:r w:rsidR="00306D74" w:rsidRPr="00081E47">
        <w:rPr>
          <w:rFonts w:ascii="Arial" w:hAnsi="Arial" w:cs="Times New Roman"/>
          <w:color w:val="262626" w:themeColor="text1" w:themeTint="D9"/>
        </w:rPr>
        <w:t xml:space="preserve"> does not yield </w:t>
      </w:r>
      <w:r w:rsidR="00E82B8B" w:rsidRPr="00081E47">
        <w:rPr>
          <w:rFonts w:ascii="Arial" w:hAnsi="Arial" w:cs="Times New Roman"/>
          <w:color w:val="262626" w:themeColor="text1" w:themeTint="D9"/>
        </w:rPr>
        <w:t xml:space="preserve"> tangible results and </w:t>
      </w:r>
      <w:r w:rsidR="00306D74" w:rsidRPr="00081E47">
        <w:rPr>
          <w:rFonts w:ascii="Arial" w:hAnsi="Arial" w:cs="Times New Roman"/>
          <w:color w:val="262626" w:themeColor="text1" w:themeTint="D9"/>
        </w:rPr>
        <w:t xml:space="preserve">there is </w:t>
      </w:r>
      <w:r w:rsidR="00E82B8B" w:rsidRPr="00081E47">
        <w:rPr>
          <w:rFonts w:ascii="Arial" w:hAnsi="Arial" w:cs="Times New Roman"/>
          <w:color w:val="262626" w:themeColor="text1" w:themeTint="D9"/>
        </w:rPr>
        <w:t>no obvious incorporation of civil society feedback into budget execution, this can lead to decreasing trust in the government’s commitment to participation.</w:t>
      </w:r>
      <w:r w:rsidR="00466379" w:rsidRPr="00081E47">
        <w:rPr>
          <w:rFonts w:ascii="Arial" w:hAnsi="Arial" w:cs="Times New Roman"/>
          <w:color w:val="262626" w:themeColor="text1" w:themeTint="D9"/>
        </w:rPr>
        <w:t xml:space="preserve"> </w:t>
      </w:r>
      <w:r w:rsidR="00306D74" w:rsidRPr="00081E47">
        <w:rPr>
          <w:rFonts w:ascii="Arial" w:hAnsi="Arial" w:cs="Times New Roman"/>
          <w:color w:val="262626" w:themeColor="text1" w:themeTint="D9"/>
        </w:rPr>
        <w:t>Nonetheless,</w:t>
      </w:r>
      <w:r w:rsidR="00466379" w:rsidRPr="00081E47">
        <w:rPr>
          <w:rFonts w:ascii="Arial" w:hAnsi="Arial" w:cs="Times New Roman"/>
          <w:color w:val="262626" w:themeColor="text1" w:themeTint="D9"/>
        </w:rPr>
        <w:t xml:space="preserve"> he also recognized important efforts undertaken by the MoF in 2016. </w:t>
      </w:r>
      <w:r w:rsidR="00E82B8B" w:rsidRPr="00081E47">
        <w:rPr>
          <w:rFonts w:ascii="Arial" w:hAnsi="Arial" w:cs="Times New Roman"/>
          <w:color w:val="262626" w:themeColor="text1" w:themeTint="D9"/>
        </w:rPr>
        <w:t xml:space="preserve"> </w:t>
      </w:r>
    </w:p>
    <w:p w14:paraId="31AFA946" w14:textId="2F1BE38E" w:rsidR="001F4FDD" w:rsidRPr="00081E47" w:rsidRDefault="009D4B52" w:rsidP="001F4FDD">
      <w:pPr>
        <w:jc w:val="both"/>
        <w:rPr>
          <w:rFonts w:ascii="Arial" w:hAnsi="Arial" w:cs="Times New Roman"/>
          <w:color w:val="262626" w:themeColor="text1" w:themeTint="D9"/>
        </w:rPr>
      </w:pPr>
      <w:r w:rsidRPr="00081E47">
        <w:rPr>
          <w:rFonts w:ascii="Arial" w:hAnsi="Arial" w:cs="Times New Roman"/>
          <w:i/>
          <w:color w:val="262626" w:themeColor="text1" w:themeTint="D9"/>
        </w:rPr>
        <w:t>Rafael Palau of the MoF of Paraguay</w:t>
      </w:r>
      <w:r w:rsidRPr="00081E47">
        <w:rPr>
          <w:rFonts w:ascii="Arial" w:hAnsi="Arial" w:cs="Times New Roman"/>
          <w:color w:val="262626" w:themeColor="text1" w:themeTint="D9"/>
        </w:rPr>
        <w:t xml:space="preserve"> announced his government is now engaging in participatory budgeting. However, they still need to work on fomenting participation. Their OGP NAP contains 10 commitments and 62 goals, amon</w:t>
      </w:r>
      <w:r w:rsidR="00466379" w:rsidRPr="00081E47">
        <w:rPr>
          <w:rFonts w:ascii="Arial" w:hAnsi="Arial" w:cs="Times New Roman"/>
          <w:color w:val="262626" w:themeColor="text1" w:themeTint="D9"/>
        </w:rPr>
        <w:t>g them the transparency portal.</w:t>
      </w:r>
      <w:r w:rsidR="001F4FDD" w:rsidRPr="00081E47">
        <w:rPr>
          <w:rFonts w:ascii="Arial" w:hAnsi="Arial" w:cs="Times New Roman"/>
          <w:color w:val="262626" w:themeColor="text1" w:themeTint="D9"/>
        </w:rPr>
        <w:t xml:space="preserve"> He also called for the establishment of a working group for coordination in the area of technology for the opening of budget data. All concurred that this was an important idea, and it was agreed that Rafael Palau would be the coordinator of this working group. Uruguay offered to help the working group.</w:t>
      </w:r>
    </w:p>
    <w:p w14:paraId="0672E2FD" w14:textId="71C49512" w:rsidR="009D4B52" w:rsidRPr="00081E47" w:rsidRDefault="008476F8" w:rsidP="00D83DC0">
      <w:pPr>
        <w:jc w:val="both"/>
        <w:rPr>
          <w:rFonts w:ascii="Arial" w:hAnsi="Arial" w:cs="Times New Roman"/>
          <w:color w:val="262626" w:themeColor="text1" w:themeTint="D9"/>
        </w:rPr>
      </w:pPr>
      <w:proofErr w:type="spellStart"/>
      <w:r w:rsidRPr="00081E47">
        <w:rPr>
          <w:rFonts w:ascii="Arial" w:hAnsi="Arial" w:cs="Times New Roman"/>
          <w:i/>
          <w:color w:val="262626" w:themeColor="text1" w:themeTint="D9"/>
        </w:rPr>
        <w:t>Dieudonné</w:t>
      </w:r>
      <w:proofErr w:type="spellEnd"/>
      <w:r w:rsidRPr="00081E47">
        <w:rPr>
          <w:rFonts w:ascii="Arial" w:hAnsi="Arial" w:cs="Times New Roman"/>
          <w:i/>
          <w:color w:val="262626" w:themeColor="text1" w:themeTint="D9"/>
        </w:rPr>
        <w:t xml:space="preserve"> </w:t>
      </w:r>
      <w:proofErr w:type="spellStart"/>
      <w:r w:rsidRPr="00081E47">
        <w:rPr>
          <w:rFonts w:ascii="Arial" w:hAnsi="Arial" w:cs="Times New Roman"/>
          <w:i/>
          <w:color w:val="262626" w:themeColor="text1" w:themeTint="D9"/>
        </w:rPr>
        <w:t>Houinsou</w:t>
      </w:r>
      <w:proofErr w:type="spellEnd"/>
      <w:r w:rsidR="009D4B52" w:rsidRPr="00081E47">
        <w:rPr>
          <w:rFonts w:ascii="Arial" w:hAnsi="Arial" w:cs="Times New Roman"/>
          <w:i/>
          <w:color w:val="262626" w:themeColor="text1" w:themeTint="D9"/>
        </w:rPr>
        <w:t xml:space="preserve"> of Social Watch, Benin</w:t>
      </w:r>
      <w:r w:rsidR="0059261F">
        <w:rPr>
          <w:rFonts w:ascii="Arial" w:hAnsi="Arial" w:cs="Times New Roman"/>
          <w:i/>
          <w:color w:val="262626" w:themeColor="text1" w:themeTint="D9"/>
        </w:rPr>
        <w:t>,</w:t>
      </w:r>
      <w:r w:rsidR="009D4B52" w:rsidRPr="00081E47">
        <w:rPr>
          <w:rFonts w:ascii="Arial" w:hAnsi="Arial" w:cs="Times New Roman"/>
          <w:color w:val="262626" w:themeColor="text1" w:themeTint="D9"/>
        </w:rPr>
        <w:t xml:space="preserve"> spoke about their efforts to increase citizen oversight over </w:t>
      </w:r>
      <w:r w:rsidR="007351F8" w:rsidRPr="00081E47">
        <w:rPr>
          <w:rFonts w:ascii="Arial" w:hAnsi="Arial" w:cs="Times New Roman"/>
          <w:color w:val="262626" w:themeColor="text1" w:themeTint="D9"/>
        </w:rPr>
        <w:t>government actions. They are studying the budget from a pro-poor perspective. There is still significant w</w:t>
      </w:r>
      <w:r w:rsidR="00A0225A" w:rsidRPr="00081E47">
        <w:rPr>
          <w:rFonts w:ascii="Arial" w:hAnsi="Arial" w:cs="Times New Roman"/>
          <w:color w:val="262626" w:themeColor="text1" w:themeTint="D9"/>
        </w:rPr>
        <w:t>ork to be done but transparency has</w:t>
      </w:r>
      <w:r w:rsidR="007351F8" w:rsidRPr="00081E47">
        <w:rPr>
          <w:rFonts w:ascii="Arial" w:hAnsi="Arial" w:cs="Times New Roman"/>
          <w:color w:val="262626" w:themeColor="text1" w:themeTint="D9"/>
        </w:rPr>
        <w:t xml:space="preserve"> improved. Benin’s OBI score in 2012 was 1! This apparently shamed the government to action and they managed to improve the score to 45 in 2015. Civil</w:t>
      </w:r>
      <w:r w:rsidR="00A0225A" w:rsidRPr="00081E47">
        <w:rPr>
          <w:rFonts w:ascii="Arial" w:hAnsi="Arial" w:cs="Times New Roman"/>
          <w:color w:val="262626" w:themeColor="text1" w:themeTint="D9"/>
        </w:rPr>
        <w:t xml:space="preserve"> servants have little</w:t>
      </w:r>
      <w:r w:rsidR="007351F8" w:rsidRPr="00081E47">
        <w:rPr>
          <w:rFonts w:ascii="Arial" w:hAnsi="Arial" w:cs="Times New Roman"/>
          <w:color w:val="262626" w:themeColor="text1" w:themeTint="D9"/>
        </w:rPr>
        <w:t xml:space="preserve"> understanding of transparency and its importance. Parliament and the Court of Accounts should play a more important role.</w:t>
      </w:r>
      <w:r w:rsidR="00E71C92" w:rsidRPr="00081E47">
        <w:rPr>
          <w:rFonts w:ascii="Arial" w:hAnsi="Arial" w:cs="Times New Roman"/>
          <w:color w:val="262626" w:themeColor="text1" w:themeTint="D9"/>
        </w:rPr>
        <w:t xml:space="preserve"> </w:t>
      </w:r>
      <w:r w:rsidR="000E75E2" w:rsidRPr="00081E47">
        <w:rPr>
          <w:rFonts w:ascii="Arial" w:hAnsi="Arial" w:cs="Times New Roman"/>
          <w:color w:val="262626" w:themeColor="text1" w:themeTint="D9"/>
        </w:rPr>
        <w:t>IFIs</w:t>
      </w:r>
      <w:r w:rsidR="00306D74" w:rsidRPr="00081E47">
        <w:rPr>
          <w:rFonts w:ascii="Arial" w:hAnsi="Arial" w:cs="Times New Roman"/>
          <w:color w:val="262626" w:themeColor="text1" w:themeTint="D9"/>
        </w:rPr>
        <w:t xml:space="preserve"> and</w:t>
      </w:r>
      <w:r w:rsidR="000E75E2" w:rsidRPr="00081E47">
        <w:rPr>
          <w:rFonts w:ascii="Arial" w:hAnsi="Arial" w:cs="Times New Roman"/>
          <w:color w:val="262626" w:themeColor="text1" w:themeTint="D9"/>
        </w:rPr>
        <w:t xml:space="preserve"> GIFT have greater influence on the government than regional economic bodies.</w:t>
      </w:r>
    </w:p>
    <w:p w14:paraId="007AB7B1" w14:textId="72451F2A" w:rsidR="00E71C92" w:rsidRPr="00081E47" w:rsidRDefault="006109B3"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Diego Gonnet, Office of Planning and Budget, Uruguay</w:t>
      </w:r>
      <w:r w:rsidR="00FC6A0F" w:rsidRPr="00081E47">
        <w:rPr>
          <w:rFonts w:ascii="Arial" w:hAnsi="Arial" w:cs="Times New Roman"/>
          <w:color w:val="262626" w:themeColor="text1" w:themeTint="D9"/>
        </w:rPr>
        <w:t>.</w:t>
      </w:r>
      <w:r w:rsidRPr="00081E47">
        <w:rPr>
          <w:rFonts w:ascii="Arial" w:hAnsi="Arial" w:cs="Times New Roman"/>
          <w:color w:val="262626" w:themeColor="text1" w:themeTint="D9"/>
        </w:rPr>
        <w:t xml:space="preserve"> </w:t>
      </w:r>
      <w:r w:rsidR="00FC6A0F" w:rsidRPr="00081E47">
        <w:rPr>
          <w:rFonts w:ascii="Arial" w:hAnsi="Arial" w:cs="Times New Roman"/>
          <w:color w:val="262626" w:themeColor="text1" w:themeTint="D9"/>
        </w:rPr>
        <w:t xml:space="preserve">In 2013, they published budget data from 1961 to present, data from 2011 to present are in open data format. GIFT has helped by providing good practices in transparency. The best way to improve the quality of budget data is to prepare </w:t>
      </w:r>
      <w:r w:rsidR="00FC6A0F" w:rsidRPr="00081E47">
        <w:rPr>
          <w:rFonts w:ascii="Arial" w:hAnsi="Arial" w:cs="Times New Roman"/>
          <w:color w:val="262626" w:themeColor="text1" w:themeTint="D9"/>
        </w:rPr>
        <w:lastRenderedPageBreak/>
        <w:t xml:space="preserve">for publication. When they did that they realized the data were often of low quality and required some effort to improve. </w:t>
      </w:r>
      <w:r w:rsidR="00306D74" w:rsidRPr="00081E47">
        <w:rPr>
          <w:rFonts w:ascii="Arial" w:hAnsi="Arial" w:cs="Times New Roman"/>
          <w:color w:val="262626" w:themeColor="text1" w:themeTint="D9"/>
        </w:rPr>
        <w:t xml:space="preserve">They have learned that </w:t>
      </w:r>
      <w:r w:rsidR="00332C84" w:rsidRPr="00081E47">
        <w:rPr>
          <w:rFonts w:ascii="Arial" w:hAnsi="Arial" w:cs="Times New Roman"/>
          <w:color w:val="262626" w:themeColor="text1" w:themeTint="D9"/>
        </w:rPr>
        <w:t>interacting with civil society generates implementable ideas, and that the sustainability of fiscal transparency initiatives requires specialized teams.</w:t>
      </w:r>
    </w:p>
    <w:p w14:paraId="7EE5A21E" w14:textId="78FEC285" w:rsidR="00AB2D67" w:rsidRPr="00081E47" w:rsidRDefault="00AB2D67"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Maximillian Moraes, Ministry of Planning, Development and Management, Brazil</w:t>
      </w:r>
      <w:r w:rsidRPr="00081E47">
        <w:rPr>
          <w:rFonts w:ascii="Arial" w:hAnsi="Arial" w:cs="Times New Roman"/>
          <w:color w:val="262626" w:themeColor="text1" w:themeTint="D9"/>
        </w:rPr>
        <w:t xml:space="preserve">. Transparency has been on the agenda in Brazil for almost 30 years and numerous instruments, portals, virtual schools and an ATI law have been developed. A fiscal transparency law was voted in 2000. </w:t>
      </w:r>
      <w:r w:rsidR="00A954EB" w:rsidRPr="00081E47">
        <w:rPr>
          <w:rFonts w:ascii="Arial" w:hAnsi="Arial" w:cs="Times New Roman"/>
          <w:color w:val="262626" w:themeColor="text1" w:themeTint="D9"/>
        </w:rPr>
        <w:t xml:space="preserve">Participation is granted through forums. The more civil society understands the budget language, the more influence they can have. </w:t>
      </w:r>
      <w:r w:rsidRPr="00081E47">
        <w:rPr>
          <w:rFonts w:ascii="Arial" w:hAnsi="Arial" w:cs="Times New Roman"/>
          <w:color w:val="262626" w:themeColor="text1" w:themeTint="D9"/>
        </w:rPr>
        <w:t xml:space="preserve">Currently difficult times but </w:t>
      </w:r>
      <w:r w:rsidR="00A954EB" w:rsidRPr="00081E47">
        <w:rPr>
          <w:rFonts w:ascii="Arial" w:hAnsi="Arial" w:cs="Times New Roman"/>
          <w:color w:val="262626" w:themeColor="text1" w:themeTint="D9"/>
        </w:rPr>
        <w:t xml:space="preserve">that is no excuse to forget previous achievements in transparency. GIFT can help in reminding the authorities that fiscal balance shouldn’t be achieved at the cost of transparency. </w:t>
      </w:r>
    </w:p>
    <w:p w14:paraId="4A89482B" w14:textId="1D97C1C3" w:rsidR="00763EBB" w:rsidRPr="00081E47" w:rsidRDefault="00763EBB"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 xml:space="preserve">Lorena </w:t>
      </w:r>
      <w:r w:rsidR="008E081B" w:rsidRPr="00081E47">
        <w:rPr>
          <w:rFonts w:ascii="Arial" w:hAnsi="Arial" w:cs="Times New Roman"/>
          <w:i/>
          <w:color w:val="262626" w:themeColor="text1" w:themeTint="D9"/>
        </w:rPr>
        <w:t>Rivero</w:t>
      </w:r>
      <w:r w:rsidRPr="00081E47">
        <w:rPr>
          <w:rFonts w:ascii="Arial" w:hAnsi="Arial" w:cs="Times New Roman"/>
          <w:i/>
          <w:color w:val="262626" w:themeColor="text1" w:themeTint="D9"/>
        </w:rPr>
        <w:t xml:space="preserve"> del Paso, </w:t>
      </w:r>
      <w:r w:rsidR="008E081B" w:rsidRPr="00081E47">
        <w:rPr>
          <w:rFonts w:ascii="Arial" w:hAnsi="Arial" w:cs="Times New Roman"/>
          <w:i/>
          <w:color w:val="262626" w:themeColor="text1" w:themeTint="D9"/>
        </w:rPr>
        <w:t>Department of Finance and Public Credit, Mexico</w:t>
      </w:r>
      <w:r w:rsidR="008E081B" w:rsidRPr="00081E47">
        <w:rPr>
          <w:rFonts w:ascii="Arial" w:hAnsi="Arial" w:cs="Times New Roman"/>
          <w:color w:val="262626" w:themeColor="text1" w:themeTint="D9"/>
        </w:rPr>
        <w:t xml:space="preserve">. </w:t>
      </w:r>
      <w:r w:rsidR="008D36CE" w:rsidRPr="00081E47">
        <w:rPr>
          <w:rFonts w:ascii="Arial" w:hAnsi="Arial" w:cs="Times New Roman"/>
          <w:color w:val="262626" w:themeColor="text1" w:themeTint="D9"/>
        </w:rPr>
        <w:t>Mexico has done important work on publishing budget data through the OFDP and has started implementing open contracting. In terms of participation, l</w:t>
      </w:r>
      <w:r w:rsidR="008E081B" w:rsidRPr="00081E47">
        <w:rPr>
          <w:rFonts w:ascii="Arial" w:hAnsi="Arial" w:cs="Times New Roman"/>
          <w:color w:val="262626" w:themeColor="text1" w:themeTint="D9"/>
        </w:rPr>
        <w:t>ast year they started doing Open Data Rallies where citizens go visit public projects and verify related financial and other information, which is then published through social media. Last year they had 6 subscribers, this year they had 519</w:t>
      </w:r>
      <w:r w:rsidR="00332C84" w:rsidRPr="00081E47">
        <w:rPr>
          <w:rFonts w:ascii="Arial" w:hAnsi="Arial" w:cs="Times New Roman"/>
          <w:color w:val="262626" w:themeColor="text1" w:themeTint="D9"/>
        </w:rPr>
        <w:t>.</w:t>
      </w:r>
      <w:r w:rsidR="008E081B" w:rsidRPr="00081E47">
        <w:rPr>
          <w:rFonts w:ascii="Arial" w:hAnsi="Arial" w:cs="Times New Roman"/>
          <w:color w:val="262626" w:themeColor="text1" w:themeTint="D9"/>
        </w:rPr>
        <w:t xml:space="preserve"> They also held a competition a</w:t>
      </w:r>
      <w:r w:rsidR="00466379" w:rsidRPr="00081E47">
        <w:rPr>
          <w:rFonts w:ascii="Arial" w:hAnsi="Arial" w:cs="Times New Roman"/>
          <w:color w:val="262626" w:themeColor="text1" w:themeTint="D9"/>
        </w:rPr>
        <w:t>nd will</w:t>
      </w:r>
      <w:r w:rsidR="008E081B" w:rsidRPr="00081E47">
        <w:rPr>
          <w:rFonts w:ascii="Arial" w:hAnsi="Arial" w:cs="Times New Roman"/>
          <w:color w:val="262626" w:themeColor="text1" w:themeTint="D9"/>
        </w:rPr>
        <w:t xml:space="preserve"> hold budget </w:t>
      </w:r>
      <w:r w:rsidR="00466379" w:rsidRPr="00081E47">
        <w:rPr>
          <w:rFonts w:ascii="Arial" w:hAnsi="Arial" w:cs="Times New Roman"/>
          <w:color w:val="262626" w:themeColor="text1" w:themeTint="D9"/>
        </w:rPr>
        <w:t xml:space="preserve">training </w:t>
      </w:r>
      <w:r w:rsidR="008E081B" w:rsidRPr="00081E47">
        <w:rPr>
          <w:rFonts w:ascii="Arial" w:hAnsi="Arial" w:cs="Times New Roman"/>
          <w:color w:val="262626" w:themeColor="text1" w:themeTint="D9"/>
        </w:rPr>
        <w:t xml:space="preserve">courses. Mexico is now also engaged in the process of </w:t>
      </w:r>
      <w:r w:rsidR="003A21AF" w:rsidRPr="00081E47">
        <w:rPr>
          <w:rFonts w:ascii="Arial" w:hAnsi="Arial" w:cs="Times New Roman"/>
          <w:color w:val="262626" w:themeColor="text1" w:themeTint="D9"/>
        </w:rPr>
        <w:t>applying to become a member of EITI.</w:t>
      </w:r>
    </w:p>
    <w:p w14:paraId="0FA274F6" w14:textId="25FEF544" w:rsidR="003A21AF" w:rsidRPr="00081E47" w:rsidRDefault="003A21AF"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Javier Garduñ</w:t>
      </w:r>
      <w:r w:rsidR="001307C2" w:rsidRPr="00081E47">
        <w:rPr>
          <w:rFonts w:ascii="Arial" w:hAnsi="Arial" w:cs="Times New Roman"/>
          <w:i/>
          <w:color w:val="262626" w:themeColor="text1" w:themeTint="D9"/>
        </w:rPr>
        <w:t>o</w:t>
      </w:r>
      <w:r w:rsidR="00071556" w:rsidRPr="00081E47">
        <w:rPr>
          <w:rFonts w:ascii="Arial" w:hAnsi="Arial" w:cs="Times New Roman"/>
          <w:i/>
          <w:color w:val="262626" w:themeColor="text1" w:themeTint="D9"/>
        </w:rPr>
        <w:t>, FUNDAR, Mexico</w:t>
      </w:r>
      <w:r w:rsidR="00071556" w:rsidRPr="00081E47">
        <w:rPr>
          <w:rFonts w:ascii="Arial" w:hAnsi="Arial" w:cs="Times New Roman"/>
          <w:color w:val="262626" w:themeColor="text1" w:themeTint="D9"/>
        </w:rPr>
        <w:t>. Several contextual factors come together in Mexico to create an ecosystem that is favorable to transparency. Civil society is incr</w:t>
      </w:r>
      <w:r w:rsidR="00466379" w:rsidRPr="00081E47">
        <w:rPr>
          <w:rFonts w:ascii="Arial" w:hAnsi="Arial" w:cs="Times New Roman"/>
          <w:color w:val="262626" w:themeColor="text1" w:themeTint="D9"/>
        </w:rPr>
        <w:t>easingly demanding</w:t>
      </w:r>
      <w:r w:rsidR="00071556" w:rsidRPr="00081E47">
        <w:rPr>
          <w:rFonts w:ascii="Arial" w:hAnsi="Arial" w:cs="Times New Roman"/>
          <w:color w:val="262626" w:themeColor="text1" w:themeTint="D9"/>
        </w:rPr>
        <w:t xml:space="preserve">; the law on revenues – which allows for the publication of income data (without revealing tax payer identities); </w:t>
      </w:r>
      <w:r w:rsidR="00C00D92" w:rsidRPr="00081E47">
        <w:rPr>
          <w:rFonts w:ascii="Arial" w:hAnsi="Arial" w:cs="Times New Roman"/>
          <w:color w:val="262626" w:themeColor="text1" w:themeTint="D9"/>
        </w:rPr>
        <w:t>litigation resulting in the tax authorities being forced to reveal information about tax credits and their beneficiaries. They see the existence of a transparency ‘ecosystem’ as a necessary condition, where several actors come together to work to enhance transparency. Fundar plans further work to promote mechanisms for participation.</w:t>
      </w:r>
      <w:r w:rsidR="00BA1CEF" w:rsidRPr="00081E47">
        <w:rPr>
          <w:rFonts w:ascii="Arial" w:hAnsi="Arial" w:cs="Times New Roman"/>
          <w:color w:val="262626" w:themeColor="text1" w:themeTint="D9"/>
        </w:rPr>
        <w:t xml:space="preserve"> They also want to start working on the revenue side.</w:t>
      </w:r>
      <w:r w:rsidR="00C00D92" w:rsidRPr="00081E47">
        <w:rPr>
          <w:rFonts w:ascii="Arial" w:hAnsi="Arial" w:cs="Times New Roman"/>
          <w:color w:val="262626" w:themeColor="text1" w:themeTint="D9"/>
        </w:rPr>
        <w:t xml:space="preserve"> GIFT can help by providing lessons and learning from other country experiences, and meeting with reform champions in government.</w:t>
      </w:r>
    </w:p>
    <w:p w14:paraId="666DC4F3" w14:textId="77777777" w:rsidR="00C00D92" w:rsidRPr="00081E47" w:rsidRDefault="00C00D92"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Amelita Castillo, Department of Budget and Management, Philippines</w:t>
      </w:r>
      <w:r w:rsidRPr="00081E47">
        <w:rPr>
          <w:rFonts w:ascii="Arial" w:hAnsi="Arial" w:cs="Times New Roman"/>
          <w:color w:val="262626" w:themeColor="text1" w:themeTint="D9"/>
        </w:rPr>
        <w:t xml:space="preserve">. </w:t>
      </w:r>
      <w:r w:rsidR="00640A68" w:rsidRPr="00081E47">
        <w:rPr>
          <w:rFonts w:ascii="Arial" w:hAnsi="Arial" w:cs="Times New Roman"/>
          <w:color w:val="262626" w:themeColor="text1" w:themeTint="D9"/>
        </w:rPr>
        <w:t>The new president has given a boost to transparency</w:t>
      </w:r>
      <w:r w:rsidR="00CE6431" w:rsidRPr="00081E47">
        <w:rPr>
          <w:rFonts w:ascii="Arial" w:hAnsi="Arial" w:cs="Times New Roman"/>
          <w:color w:val="262626" w:themeColor="text1" w:themeTint="D9"/>
        </w:rPr>
        <w:t xml:space="preserve"> by issuing a FOI law (there has been demand for such a law for 3 decades). There is also a 24/7 hotline to give feedback on public services. An Office</w:t>
      </w:r>
      <w:r w:rsidR="00BA1CEF" w:rsidRPr="00081E47">
        <w:rPr>
          <w:rFonts w:ascii="Arial" w:hAnsi="Arial" w:cs="Times New Roman"/>
          <w:color w:val="262626" w:themeColor="text1" w:themeTint="D9"/>
        </w:rPr>
        <w:t xml:space="preserve"> </w:t>
      </w:r>
      <w:r w:rsidR="00CE6431" w:rsidRPr="00081E47">
        <w:rPr>
          <w:rFonts w:ascii="Arial" w:hAnsi="Arial" w:cs="Times New Roman"/>
          <w:color w:val="262626" w:themeColor="text1" w:themeTint="D9"/>
        </w:rPr>
        <w:t xml:space="preserve">of Participatory Governance has been created, to promote participation. </w:t>
      </w:r>
      <w:r w:rsidR="00BA1CEF" w:rsidRPr="00081E47">
        <w:rPr>
          <w:rFonts w:ascii="Arial" w:hAnsi="Arial" w:cs="Times New Roman"/>
          <w:color w:val="262626" w:themeColor="text1" w:themeTint="D9"/>
        </w:rPr>
        <w:t>Government websites now have a transparency seal which provides information about each agency’s mandate, mission, vision, contracts entered into. This information is linked to employees’ performance bonuses. In case of non-compliance with the transparency seal requirement, all employees in an agency lose their bonuses.</w:t>
      </w:r>
    </w:p>
    <w:p w14:paraId="1C299857" w14:textId="61F110CF" w:rsidR="000E75E2" w:rsidRPr="00081E47" w:rsidRDefault="00925532" w:rsidP="00D83DC0">
      <w:pPr>
        <w:jc w:val="both"/>
        <w:rPr>
          <w:rFonts w:ascii="Arial" w:hAnsi="Arial" w:cs="Times New Roman"/>
          <w:color w:val="262626" w:themeColor="text1" w:themeTint="D9"/>
        </w:rPr>
      </w:pPr>
      <w:proofErr w:type="spellStart"/>
      <w:r w:rsidRPr="00081E47">
        <w:rPr>
          <w:rFonts w:ascii="Arial" w:hAnsi="Arial" w:cs="Times New Roman"/>
          <w:i/>
          <w:color w:val="262626" w:themeColor="text1" w:themeTint="D9"/>
        </w:rPr>
        <w:t>Norvin</w:t>
      </w:r>
      <w:proofErr w:type="spellEnd"/>
      <w:r w:rsidRPr="00081E47">
        <w:rPr>
          <w:rFonts w:ascii="Arial" w:hAnsi="Arial" w:cs="Times New Roman"/>
          <w:i/>
          <w:color w:val="262626" w:themeColor="text1" w:themeTint="D9"/>
        </w:rPr>
        <w:t xml:space="preserve"> </w:t>
      </w:r>
      <w:proofErr w:type="spellStart"/>
      <w:r w:rsidRPr="00081E47">
        <w:rPr>
          <w:rFonts w:ascii="Arial" w:hAnsi="Arial" w:cs="Times New Roman"/>
          <w:i/>
          <w:color w:val="262626" w:themeColor="text1" w:themeTint="D9"/>
        </w:rPr>
        <w:t>Berg</w:t>
      </w:r>
      <w:r w:rsidR="005F5BDA" w:rsidRPr="00081E47">
        <w:rPr>
          <w:rFonts w:ascii="Arial" w:hAnsi="Arial" w:cs="Times New Roman"/>
          <w:i/>
          <w:color w:val="262626" w:themeColor="text1" w:themeTint="D9"/>
        </w:rPr>
        <w:t>e</w:t>
      </w:r>
      <w:r w:rsidRPr="00081E47">
        <w:rPr>
          <w:rFonts w:ascii="Arial" w:hAnsi="Arial" w:cs="Times New Roman"/>
          <w:i/>
          <w:color w:val="262626" w:themeColor="text1" w:themeTint="D9"/>
        </w:rPr>
        <w:t>s</w:t>
      </w:r>
      <w:proofErr w:type="spellEnd"/>
      <w:r w:rsidRPr="00081E47">
        <w:rPr>
          <w:rFonts w:ascii="Arial" w:hAnsi="Arial" w:cs="Times New Roman"/>
          <w:i/>
          <w:color w:val="262626" w:themeColor="text1" w:themeTint="D9"/>
        </w:rPr>
        <w:t>, General Direction of Budget, Dominican Republic</w:t>
      </w:r>
      <w:r w:rsidR="001B12DA" w:rsidRPr="00081E47">
        <w:rPr>
          <w:rFonts w:ascii="Arial" w:hAnsi="Arial" w:cs="Times New Roman"/>
          <w:color w:val="262626" w:themeColor="text1" w:themeTint="D9"/>
        </w:rPr>
        <w:t xml:space="preserve">. There is an access to information law and while there has not really been a culture of requesting information, things are improving. There is more budget information available now and budget data are more disaggregated. In 2013, a project was launched to get budget information from municipalities. In 2014, the citizens’ budget and the transparency portal were launched. They have seen that providing information is not sufficient, it is also </w:t>
      </w:r>
      <w:r w:rsidR="008D36CE" w:rsidRPr="00081E47">
        <w:rPr>
          <w:rFonts w:ascii="Arial" w:hAnsi="Arial" w:cs="Times New Roman"/>
          <w:color w:val="262626" w:themeColor="text1" w:themeTint="D9"/>
        </w:rPr>
        <w:t>imperative</w:t>
      </w:r>
      <w:r w:rsidR="001B12DA" w:rsidRPr="00081E47">
        <w:rPr>
          <w:rFonts w:ascii="Arial" w:hAnsi="Arial" w:cs="Times New Roman"/>
          <w:color w:val="262626" w:themeColor="text1" w:themeTint="D9"/>
        </w:rPr>
        <w:t xml:space="preserve"> to try to push people to become interested in using the information. </w:t>
      </w:r>
    </w:p>
    <w:p w14:paraId="02C5F0F7" w14:textId="0DC8D31E" w:rsidR="007C3E7C" w:rsidRPr="00081E47" w:rsidRDefault="007C3E7C"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lastRenderedPageBreak/>
        <w:t>Raquel Ferreira, Department of the National Treasury, South Africa</w:t>
      </w:r>
      <w:r w:rsidRPr="00081E47">
        <w:rPr>
          <w:rFonts w:ascii="Arial" w:hAnsi="Arial" w:cs="Times New Roman"/>
          <w:color w:val="262626" w:themeColor="text1" w:themeTint="D9"/>
        </w:rPr>
        <w:t xml:space="preserve">. </w:t>
      </w:r>
      <w:r w:rsidR="00EF6478" w:rsidRPr="00081E47">
        <w:rPr>
          <w:rFonts w:ascii="Arial" w:hAnsi="Arial" w:cs="Times New Roman"/>
          <w:color w:val="262626" w:themeColor="text1" w:themeTint="D9"/>
        </w:rPr>
        <w:t>They publish extensive documents with detailed budget data in usable, downloadable format. They hold regular workshops with civil society and they also have informal dialog with civil society. They hold outreach sessions at universities to present the budget and get feedback.</w:t>
      </w:r>
      <w:r w:rsidR="00025405" w:rsidRPr="00081E47">
        <w:rPr>
          <w:rFonts w:ascii="Arial" w:hAnsi="Arial" w:cs="Times New Roman"/>
          <w:color w:val="262626" w:themeColor="text1" w:themeTint="D9"/>
        </w:rPr>
        <w:t xml:space="preserve"> </w:t>
      </w:r>
      <w:r w:rsidR="00EF6478" w:rsidRPr="00081E47">
        <w:rPr>
          <w:rFonts w:ascii="Arial" w:hAnsi="Arial" w:cs="Times New Roman"/>
          <w:color w:val="262626" w:themeColor="text1" w:themeTint="D9"/>
        </w:rPr>
        <w:t xml:space="preserve">There are local budget data portals presenting information on “municipal money”. The relationship between the government and civil society can be volatile and they have to work at it, as people change. Relationships take time to establish, it is important to find a way to institutionalize mechanisms of working with civil society. </w:t>
      </w:r>
    </w:p>
    <w:p w14:paraId="7EB9DF69" w14:textId="37BE342C" w:rsidR="00EF6478" w:rsidRPr="00081E47" w:rsidRDefault="00EB71CC"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Zukiswa Kota, Public Service Accountability Monitor, South Africa</w:t>
      </w:r>
      <w:r w:rsidRPr="00081E47">
        <w:rPr>
          <w:rFonts w:ascii="Arial" w:hAnsi="Arial" w:cs="Times New Roman"/>
          <w:color w:val="262626" w:themeColor="text1" w:themeTint="D9"/>
        </w:rPr>
        <w:t xml:space="preserve">. How will the “municipal money” initiative and data feed into the national data portals? Good legislation is important, </w:t>
      </w:r>
      <w:r w:rsidR="00466379" w:rsidRPr="00081E47">
        <w:rPr>
          <w:rFonts w:ascii="Arial" w:hAnsi="Arial" w:cs="Times New Roman"/>
          <w:color w:val="262626" w:themeColor="text1" w:themeTint="D9"/>
        </w:rPr>
        <w:t>but it must be transparent, we m</w:t>
      </w:r>
      <w:r w:rsidRPr="00081E47">
        <w:rPr>
          <w:rFonts w:ascii="Arial" w:hAnsi="Arial" w:cs="Times New Roman"/>
          <w:color w:val="262626" w:themeColor="text1" w:themeTint="D9"/>
        </w:rPr>
        <w:t xml:space="preserve">ust push for more transparency. There are weaknesses in oversight. They plan to push for increased space for civil society dialog, and to monitor the performance of oversight institutions. </w:t>
      </w:r>
    </w:p>
    <w:p w14:paraId="3BBCBB61" w14:textId="332572BA" w:rsidR="00EB71CC" w:rsidRPr="00081E47" w:rsidRDefault="00EB71CC"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Boris Marcius, State Treasury, Croatia</w:t>
      </w:r>
      <w:r w:rsidRPr="00081E47">
        <w:rPr>
          <w:rFonts w:ascii="Arial" w:hAnsi="Arial" w:cs="Times New Roman"/>
          <w:color w:val="262626" w:themeColor="text1" w:themeTint="D9"/>
        </w:rPr>
        <w:t>. The</w:t>
      </w:r>
      <w:r w:rsidR="004D6986" w:rsidRPr="00081E47">
        <w:rPr>
          <w:rFonts w:ascii="Arial" w:hAnsi="Arial" w:cs="Times New Roman"/>
          <w:color w:val="262626" w:themeColor="text1" w:themeTint="D9"/>
        </w:rPr>
        <w:t>y have a transparency law. The M</w:t>
      </w:r>
      <w:r w:rsidRPr="00081E47">
        <w:rPr>
          <w:rFonts w:ascii="Arial" w:hAnsi="Arial" w:cs="Times New Roman"/>
          <w:color w:val="262626" w:themeColor="text1" w:themeTint="D9"/>
        </w:rPr>
        <w:t xml:space="preserve">oF publishes the budget and information about budget execution. </w:t>
      </w:r>
      <w:r w:rsidR="005F5BDA" w:rsidRPr="00081E47">
        <w:rPr>
          <w:rFonts w:ascii="Arial" w:hAnsi="Arial" w:cs="Times New Roman"/>
          <w:color w:val="262626" w:themeColor="text1" w:themeTint="D9"/>
        </w:rPr>
        <w:t>They would like to further discussions on who is the recipient of budget information.</w:t>
      </w:r>
    </w:p>
    <w:p w14:paraId="526D48EF" w14:textId="781EAD29" w:rsidR="00EB71CC" w:rsidRPr="00081E47" w:rsidRDefault="00EB71CC"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Mihaela Broni</w:t>
      </w:r>
      <w:r w:rsidRPr="00081E47">
        <w:rPr>
          <w:rFonts w:ascii="Arial" w:hAnsi="Arial" w:cs="Times New Roman" w:hint="eastAsia"/>
          <w:i/>
          <w:color w:val="262626" w:themeColor="text1" w:themeTint="D9"/>
        </w:rPr>
        <w:t>ć</w:t>
      </w:r>
      <w:r w:rsidRPr="00081E47">
        <w:rPr>
          <w:rFonts w:ascii="Arial" w:hAnsi="Arial" w:cs="Times New Roman"/>
          <w:i/>
          <w:color w:val="262626" w:themeColor="text1" w:themeTint="D9"/>
        </w:rPr>
        <w:t>, Institute of Public Finance, Croatia</w:t>
      </w:r>
      <w:r w:rsidRPr="00081E47">
        <w:rPr>
          <w:rFonts w:ascii="Arial" w:hAnsi="Arial" w:cs="Times New Roman"/>
          <w:color w:val="262626" w:themeColor="text1" w:themeTint="D9"/>
        </w:rPr>
        <w:t xml:space="preserve">. </w:t>
      </w:r>
      <w:r w:rsidR="00466379" w:rsidRPr="00081E47">
        <w:rPr>
          <w:rFonts w:ascii="Arial" w:hAnsi="Arial" w:cs="Times New Roman"/>
          <w:color w:val="262626" w:themeColor="text1" w:themeTint="D9"/>
        </w:rPr>
        <w:t>The IPF has</w:t>
      </w:r>
      <w:r w:rsidRPr="00081E47">
        <w:rPr>
          <w:rFonts w:ascii="Arial" w:hAnsi="Arial" w:cs="Times New Roman"/>
          <w:color w:val="262626" w:themeColor="text1" w:themeTint="D9"/>
        </w:rPr>
        <w:t xml:space="preserve"> translated the HLP into Croatian to send to legislators, journalists, officials</w:t>
      </w:r>
      <w:r w:rsidR="00AE5BEB" w:rsidRPr="00081E47">
        <w:rPr>
          <w:rFonts w:ascii="Arial" w:hAnsi="Arial" w:cs="Times New Roman"/>
          <w:color w:val="262626" w:themeColor="text1" w:themeTint="D9"/>
        </w:rPr>
        <w:t>, and other stakeholders</w:t>
      </w:r>
      <w:r w:rsidRPr="00081E47">
        <w:rPr>
          <w:rFonts w:ascii="Arial" w:hAnsi="Arial" w:cs="Times New Roman"/>
          <w:color w:val="262626" w:themeColor="text1" w:themeTint="D9"/>
        </w:rPr>
        <w:t>. Local units publish some budget documents and they grade the units according to the number of documents published. Based on that they have written a study on the determinants of local budget transparency</w:t>
      </w:r>
      <w:r w:rsidR="00050EE7" w:rsidRPr="00081E47">
        <w:rPr>
          <w:rFonts w:ascii="Arial" w:hAnsi="Arial" w:cs="Times New Roman"/>
          <w:color w:val="262626" w:themeColor="text1" w:themeTint="D9"/>
        </w:rPr>
        <w:t xml:space="preserve">, which showed that richer units tend to be more transparent. </w:t>
      </w:r>
      <w:r w:rsidR="00466379" w:rsidRPr="00081E47">
        <w:rPr>
          <w:rFonts w:ascii="Arial" w:hAnsi="Arial" w:cs="Times New Roman"/>
          <w:color w:val="262626" w:themeColor="text1" w:themeTint="D9"/>
        </w:rPr>
        <w:t>U</w:t>
      </w:r>
      <w:r w:rsidR="00050EE7" w:rsidRPr="00081E47">
        <w:rPr>
          <w:rFonts w:ascii="Arial" w:hAnsi="Arial" w:cs="Times New Roman"/>
          <w:color w:val="262626" w:themeColor="text1" w:themeTint="D9"/>
        </w:rPr>
        <w:t xml:space="preserve">nits </w:t>
      </w:r>
      <w:r w:rsidR="00466379" w:rsidRPr="00081E47">
        <w:rPr>
          <w:rFonts w:ascii="Arial" w:hAnsi="Arial" w:cs="Times New Roman"/>
          <w:color w:val="262626" w:themeColor="text1" w:themeTint="D9"/>
        </w:rPr>
        <w:t xml:space="preserve">also </w:t>
      </w:r>
      <w:r w:rsidR="00050EE7" w:rsidRPr="00081E47">
        <w:rPr>
          <w:rFonts w:ascii="Arial" w:hAnsi="Arial" w:cs="Times New Roman"/>
          <w:color w:val="262626" w:themeColor="text1" w:themeTint="D9"/>
        </w:rPr>
        <w:t xml:space="preserve">do tend to get motivated by increased transparency of their neighbors. </w:t>
      </w:r>
    </w:p>
    <w:p w14:paraId="4593EAB7" w14:textId="289F9D88" w:rsidR="005F6140" w:rsidRPr="00081E47" w:rsidRDefault="005F6140"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Jasmine Faubert, MITRE Corporation</w:t>
      </w:r>
      <w:r w:rsidRPr="00081E47">
        <w:rPr>
          <w:rFonts w:ascii="Arial" w:hAnsi="Arial" w:cs="Times New Roman"/>
          <w:color w:val="262626" w:themeColor="text1" w:themeTint="D9"/>
        </w:rPr>
        <w:t>.</w:t>
      </w:r>
      <w:r w:rsidR="001B49ED" w:rsidRPr="00081E47">
        <w:rPr>
          <w:rFonts w:ascii="Arial" w:hAnsi="Arial" w:cs="Times New Roman"/>
          <w:color w:val="262626" w:themeColor="text1" w:themeTint="D9"/>
        </w:rPr>
        <w:t xml:space="preserve"> The MITRE Corporation plays a role in the Federal government by providing expertise in various areas, such as defense, health care</w:t>
      </w:r>
      <w:r w:rsidR="00FA1482">
        <w:rPr>
          <w:rFonts w:ascii="Arial" w:hAnsi="Arial" w:cs="Times New Roman"/>
          <w:color w:val="262626" w:themeColor="text1" w:themeTint="D9"/>
        </w:rPr>
        <w:t xml:space="preserve"> </w:t>
      </w:r>
      <w:r w:rsidR="00AE5BEB" w:rsidRPr="00081E47">
        <w:rPr>
          <w:rFonts w:ascii="Arial" w:hAnsi="Arial" w:cs="Times New Roman"/>
          <w:color w:val="262626" w:themeColor="text1" w:themeTint="D9"/>
        </w:rPr>
        <w:t>and the judiciary, amon</w:t>
      </w:r>
      <w:r w:rsidR="00FA1482">
        <w:rPr>
          <w:rFonts w:ascii="Arial" w:hAnsi="Arial" w:cs="Times New Roman"/>
          <w:color w:val="262626" w:themeColor="text1" w:themeTint="D9"/>
        </w:rPr>
        <w:t>g</w:t>
      </w:r>
      <w:r w:rsidR="00AE5BEB" w:rsidRPr="00081E47">
        <w:rPr>
          <w:rFonts w:ascii="Arial" w:hAnsi="Arial" w:cs="Times New Roman"/>
          <w:color w:val="262626" w:themeColor="text1" w:themeTint="D9"/>
        </w:rPr>
        <w:t xml:space="preserve"> others</w:t>
      </w:r>
      <w:r w:rsidR="001B49ED" w:rsidRPr="00081E47">
        <w:rPr>
          <w:rFonts w:ascii="Arial" w:hAnsi="Arial" w:cs="Times New Roman"/>
          <w:color w:val="262626" w:themeColor="text1" w:themeTint="D9"/>
        </w:rPr>
        <w:t>. Her unit works on government fiscal management. They work with go</w:t>
      </w:r>
      <w:r w:rsidR="00630F0A" w:rsidRPr="00081E47">
        <w:rPr>
          <w:rFonts w:ascii="Arial" w:hAnsi="Arial" w:cs="Times New Roman"/>
          <w:color w:val="262626" w:themeColor="text1" w:themeTint="D9"/>
        </w:rPr>
        <w:t xml:space="preserve">vernment agencies such as </w:t>
      </w:r>
      <w:r w:rsidR="00AE5BEB" w:rsidRPr="00081E47">
        <w:rPr>
          <w:rFonts w:ascii="Arial" w:hAnsi="Arial" w:cs="Times New Roman"/>
          <w:color w:val="262626" w:themeColor="text1" w:themeTint="D9"/>
        </w:rPr>
        <w:t xml:space="preserve">the </w:t>
      </w:r>
      <w:r w:rsidR="00630F0A" w:rsidRPr="00081E47">
        <w:rPr>
          <w:rFonts w:ascii="Arial" w:hAnsi="Arial" w:cs="Times New Roman"/>
          <w:color w:val="262626" w:themeColor="text1" w:themeTint="D9"/>
        </w:rPr>
        <w:t>O</w:t>
      </w:r>
      <w:r w:rsidR="00AE5BEB" w:rsidRPr="00081E47">
        <w:rPr>
          <w:rFonts w:ascii="Arial" w:hAnsi="Arial" w:cs="Times New Roman"/>
          <w:color w:val="262626" w:themeColor="text1" w:themeTint="D9"/>
        </w:rPr>
        <w:t xml:space="preserve">ffice of </w:t>
      </w:r>
      <w:r w:rsidR="00630F0A" w:rsidRPr="00081E47">
        <w:rPr>
          <w:rFonts w:ascii="Arial" w:hAnsi="Arial" w:cs="Times New Roman"/>
          <w:color w:val="262626" w:themeColor="text1" w:themeTint="D9"/>
        </w:rPr>
        <w:t>M</w:t>
      </w:r>
      <w:r w:rsidR="00AE5BEB" w:rsidRPr="00081E47">
        <w:rPr>
          <w:rFonts w:ascii="Arial" w:hAnsi="Arial" w:cs="Times New Roman"/>
          <w:color w:val="262626" w:themeColor="text1" w:themeTint="D9"/>
        </w:rPr>
        <w:t xml:space="preserve">anagement and </w:t>
      </w:r>
      <w:r w:rsidR="00630F0A" w:rsidRPr="00081E47">
        <w:rPr>
          <w:rFonts w:ascii="Arial" w:hAnsi="Arial" w:cs="Times New Roman"/>
          <w:color w:val="262626" w:themeColor="text1" w:themeTint="D9"/>
        </w:rPr>
        <w:t>B</w:t>
      </w:r>
      <w:r w:rsidR="00AE5BEB" w:rsidRPr="00081E47">
        <w:rPr>
          <w:rFonts w:ascii="Arial" w:hAnsi="Arial" w:cs="Times New Roman"/>
          <w:color w:val="262626" w:themeColor="text1" w:themeTint="D9"/>
        </w:rPr>
        <w:t>udget and the</w:t>
      </w:r>
      <w:r w:rsidR="00630F0A" w:rsidRPr="00081E47">
        <w:rPr>
          <w:rFonts w:ascii="Arial" w:hAnsi="Arial" w:cs="Times New Roman"/>
          <w:color w:val="262626" w:themeColor="text1" w:themeTint="D9"/>
        </w:rPr>
        <w:t xml:space="preserve"> T</w:t>
      </w:r>
      <w:r w:rsidR="001B49ED" w:rsidRPr="00081E47">
        <w:rPr>
          <w:rFonts w:ascii="Arial" w:hAnsi="Arial" w:cs="Times New Roman"/>
          <w:color w:val="262626" w:themeColor="text1" w:themeTint="D9"/>
        </w:rPr>
        <w:t>reasur</w:t>
      </w:r>
      <w:r w:rsidR="00630F0A" w:rsidRPr="00081E47">
        <w:rPr>
          <w:rFonts w:ascii="Arial" w:hAnsi="Arial" w:cs="Times New Roman"/>
          <w:color w:val="262626" w:themeColor="text1" w:themeTint="D9"/>
        </w:rPr>
        <w:t>y</w:t>
      </w:r>
      <w:r w:rsidR="001B49ED" w:rsidRPr="00081E47">
        <w:rPr>
          <w:rFonts w:ascii="Arial" w:hAnsi="Arial" w:cs="Times New Roman"/>
          <w:color w:val="262626" w:themeColor="text1" w:themeTint="D9"/>
        </w:rPr>
        <w:t xml:space="preserve"> to develop capacity. </w:t>
      </w:r>
      <w:r w:rsidR="00A65322" w:rsidRPr="00081E47">
        <w:rPr>
          <w:rFonts w:ascii="Arial" w:hAnsi="Arial" w:cs="Times New Roman"/>
          <w:color w:val="262626" w:themeColor="text1" w:themeTint="D9"/>
        </w:rPr>
        <w:t>They also do research comparing budgets, spending and performance across government agencies. They struggle with making data consistent for comparison and evaluation. Improving data requires improving business processes.</w:t>
      </w:r>
      <w:r w:rsidR="00025405" w:rsidRPr="00081E47">
        <w:rPr>
          <w:rFonts w:ascii="Arial" w:hAnsi="Arial" w:cs="Times New Roman"/>
          <w:color w:val="262626" w:themeColor="text1" w:themeTint="D9"/>
        </w:rPr>
        <w:t xml:space="preserve"> </w:t>
      </w:r>
    </w:p>
    <w:p w14:paraId="56A04BEA" w14:textId="3ED653BB" w:rsidR="00E13123" w:rsidRPr="00081E47" w:rsidRDefault="00F50D89"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 xml:space="preserve">Vincent </w:t>
      </w:r>
      <w:proofErr w:type="spellStart"/>
      <w:r w:rsidRPr="00081E47">
        <w:rPr>
          <w:rFonts w:ascii="Arial" w:hAnsi="Arial" w:cs="Times New Roman"/>
          <w:i/>
          <w:color w:val="262626" w:themeColor="text1" w:themeTint="D9"/>
        </w:rPr>
        <w:t>Tophoff</w:t>
      </w:r>
      <w:proofErr w:type="spellEnd"/>
      <w:r w:rsidRPr="00081E47">
        <w:rPr>
          <w:rFonts w:ascii="Arial" w:hAnsi="Arial" w:cs="Times New Roman"/>
          <w:i/>
          <w:color w:val="262626" w:themeColor="text1" w:themeTint="D9"/>
        </w:rPr>
        <w:t xml:space="preserve">, </w:t>
      </w:r>
      <w:r w:rsidR="00FF4759" w:rsidRPr="00FF4759">
        <w:rPr>
          <w:rFonts w:ascii="Arial" w:hAnsi="Arial" w:cs="Times New Roman"/>
          <w:i/>
          <w:color w:val="262626" w:themeColor="text1" w:themeTint="D9"/>
        </w:rPr>
        <w:t>I</w:t>
      </w:r>
      <w:r w:rsidR="00FF4759">
        <w:rPr>
          <w:rFonts w:ascii="Arial" w:hAnsi="Arial" w:cs="Times New Roman"/>
          <w:i/>
          <w:color w:val="262626" w:themeColor="text1" w:themeTint="D9"/>
        </w:rPr>
        <w:t xml:space="preserve">nternational </w:t>
      </w:r>
      <w:r w:rsidRPr="00081E47">
        <w:rPr>
          <w:rFonts w:ascii="Arial" w:hAnsi="Arial" w:cs="Times New Roman"/>
          <w:i/>
          <w:color w:val="262626" w:themeColor="text1" w:themeTint="D9"/>
        </w:rPr>
        <w:t>F</w:t>
      </w:r>
      <w:r w:rsidR="00FF4759">
        <w:rPr>
          <w:rFonts w:ascii="Arial" w:hAnsi="Arial" w:cs="Times New Roman"/>
          <w:i/>
          <w:color w:val="262626" w:themeColor="text1" w:themeTint="D9"/>
        </w:rPr>
        <w:t xml:space="preserve">ederation of </w:t>
      </w:r>
      <w:r w:rsidRPr="00081E47">
        <w:rPr>
          <w:rFonts w:ascii="Arial" w:hAnsi="Arial" w:cs="Times New Roman"/>
          <w:i/>
          <w:color w:val="262626" w:themeColor="text1" w:themeTint="D9"/>
        </w:rPr>
        <w:t>A</w:t>
      </w:r>
      <w:r w:rsidR="00FF4759">
        <w:rPr>
          <w:rFonts w:ascii="Arial" w:hAnsi="Arial" w:cs="Times New Roman"/>
          <w:i/>
          <w:color w:val="262626" w:themeColor="text1" w:themeTint="D9"/>
        </w:rPr>
        <w:t>ccountants</w:t>
      </w:r>
      <w:r w:rsidRPr="00081E47">
        <w:rPr>
          <w:rFonts w:ascii="Arial" w:hAnsi="Arial" w:cs="Times New Roman"/>
          <w:color w:val="262626" w:themeColor="text1" w:themeTint="D9"/>
        </w:rPr>
        <w:t>. He spoke of the importan</w:t>
      </w:r>
      <w:r w:rsidR="008D36CE" w:rsidRPr="00081E47">
        <w:rPr>
          <w:rFonts w:ascii="Arial" w:hAnsi="Arial" w:cs="Times New Roman"/>
          <w:color w:val="262626" w:themeColor="text1" w:themeTint="D9"/>
        </w:rPr>
        <w:t>ce of having quality data</w:t>
      </w:r>
      <w:r w:rsidRPr="00081E47">
        <w:rPr>
          <w:rFonts w:ascii="Arial" w:hAnsi="Arial" w:cs="Times New Roman"/>
          <w:color w:val="262626" w:themeColor="text1" w:themeTint="D9"/>
        </w:rPr>
        <w:t>. Ma</w:t>
      </w:r>
      <w:r w:rsidR="008D36CE" w:rsidRPr="00081E47">
        <w:rPr>
          <w:rFonts w:ascii="Arial" w:hAnsi="Arial" w:cs="Times New Roman"/>
          <w:color w:val="262626" w:themeColor="text1" w:themeTint="D9"/>
        </w:rPr>
        <w:t>n</w:t>
      </w:r>
      <w:r w:rsidRPr="00081E47">
        <w:rPr>
          <w:rFonts w:ascii="Arial" w:hAnsi="Arial" w:cs="Times New Roman"/>
          <w:color w:val="262626" w:themeColor="text1" w:themeTint="D9"/>
        </w:rPr>
        <w:t xml:space="preserve">y citizens are not interested in the information itself, but in the public services government provides. </w:t>
      </w:r>
      <w:r w:rsidR="008D36CE" w:rsidRPr="00081E47">
        <w:rPr>
          <w:rFonts w:ascii="Arial" w:hAnsi="Arial" w:cs="Times New Roman"/>
          <w:color w:val="262626" w:themeColor="text1" w:themeTint="D9"/>
        </w:rPr>
        <w:t>IFAC helps develop good data</w:t>
      </w:r>
      <w:r w:rsidRPr="00081E47">
        <w:rPr>
          <w:rFonts w:ascii="Arial" w:hAnsi="Arial" w:cs="Times New Roman"/>
          <w:color w:val="262626" w:themeColor="text1" w:themeTint="D9"/>
        </w:rPr>
        <w:t xml:space="preserve"> (for instance through I</w:t>
      </w:r>
      <w:r w:rsidR="00AE4DDB" w:rsidRPr="00081E47">
        <w:rPr>
          <w:rFonts w:ascii="Arial" w:hAnsi="Arial" w:cs="Times New Roman"/>
          <w:color w:val="262626" w:themeColor="text1" w:themeTint="D9"/>
        </w:rPr>
        <w:t xml:space="preserve">nternational </w:t>
      </w:r>
      <w:r w:rsidRPr="00081E47">
        <w:rPr>
          <w:rFonts w:ascii="Arial" w:hAnsi="Arial" w:cs="Times New Roman"/>
          <w:color w:val="262626" w:themeColor="text1" w:themeTint="D9"/>
        </w:rPr>
        <w:t>P</w:t>
      </w:r>
      <w:r w:rsidR="00AE4DDB" w:rsidRPr="00081E47">
        <w:rPr>
          <w:rFonts w:ascii="Arial" w:hAnsi="Arial" w:cs="Times New Roman"/>
          <w:color w:val="262626" w:themeColor="text1" w:themeTint="D9"/>
        </w:rPr>
        <w:t xml:space="preserve">ublic </w:t>
      </w:r>
      <w:r w:rsidRPr="00081E47">
        <w:rPr>
          <w:rFonts w:ascii="Arial" w:hAnsi="Arial" w:cs="Times New Roman"/>
          <w:color w:val="262626" w:themeColor="text1" w:themeTint="D9"/>
        </w:rPr>
        <w:t>S</w:t>
      </w:r>
      <w:r w:rsidR="00AE4DDB" w:rsidRPr="00081E47">
        <w:rPr>
          <w:rFonts w:ascii="Arial" w:hAnsi="Arial" w:cs="Times New Roman"/>
          <w:color w:val="262626" w:themeColor="text1" w:themeTint="D9"/>
        </w:rPr>
        <w:t xml:space="preserve">ector </w:t>
      </w:r>
      <w:r w:rsidRPr="00081E47">
        <w:rPr>
          <w:rFonts w:ascii="Arial" w:hAnsi="Arial" w:cs="Times New Roman"/>
          <w:color w:val="262626" w:themeColor="text1" w:themeTint="D9"/>
        </w:rPr>
        <w:t>A</w:t>
      </w:r>
      <w:r w:rsidR="00AE4DDB" w:rsidRPr="00081E47">
        <w:rPr>
          <w:rFonts w:ascii="Arial" w:hAnsi="Arial" w:cs="Times New Roman"/>
          <w:color w:val="262626" w:themeColor="text1" w:themeTint="D9"/>
        </w:rPr>
        <w:t xml:space="preserve">ccounting </w:t>
      </w:r>
      <w:r w:rsidRPr="00081E47">
        <w:rPr>
          <w:rFonts w:ascii="Arial" w:hAnsi="Arial" w:cs="Times New Roman"/>
          <w:color w:val="262626" w:themeColor="text1" w:themeTint="D9"/>
        </w:rPr>
        <w:t>S</w:t>
      </w:r>
      <w:r w:rsidR="00AE4DDB" w:rsidRPr="00081E47">
        <w:rPr>
          <w:rFonts w:ascii="Arial" w:hAnsi="Arial" w:cs="Times New Roman"/>
          <w:color w:val="262626" w:themeColor="text1" w:themeTint="D9"/>
        </w:rPr>
        <w:t>tandards - IPSAS</w:t>
      </w:r>
      <w:r w:rsidRPr="00081E47">
        <w:rPr>
          <w:rFonts w:ascii="Arial" w:hAnsi="Arial" w:cs="Times New Roman"/>
          <w:color w:val="262626" w:themeColor="text1" w:themeTint="D9"/>
        </w:rPr>
        <w:t>). The problem is how to get people to use it. Civil society needs to press government for better information to make better policy decisions.</w:t>
      </w:r>
    </w:p>
    <w:p w14:paraId="5E8D3D40" w14:textId="3F56FF0E" w:rsidR="00025405" w:rsidRPr="00081E47" w:rsidRDefault="00C37FB5" w:rsidP="00D83DC0">
      <w:pPr>
        <w:jc w:val="both"/>
        <w:rPr>
          <w:rFonts w:ascii="Arial" w:hAnsi="Arial" w:cs="Times New Roman"/>
          <w:color w:val="262626" w:themeColor="text1" w:themeTint="D9"/>
        </w:rPr>
      </w:pPr>
      <w:r w:rsidRPr="0074546B">
        <w:rPr>
          <w:rFonts w:ascii="Arial" w:hAnsi="Arial" w:cs="Times New Roman"/>
          <w:i/>
          <w:color w:val="262626" w:themeColor="text1" w:themeTint="D9"/>
          <w:lang w:val="pt-BR"/>
        </w:rPr>
        <w:t>Mar</w:t>
      </w:r>
      <w:r w:rsidR="004A4314" w:rsidRPr="0074546B">
        <w:rPr>
          <w:rFonts w:ascii="Arial" w:hAnsi="Arial" w:cs="Times New Roman"/>
          <w:i/>
          <w:color w:val="262626" w:themeColor="text1" w:themeTint="D9"/>
          <w:lang w:val="pt-BR"/>
        </w:rPr>
        <w:t>i</w:t>
      </w:r>
      <w:r w:rsidRPr="0074546B">
        <w:rPr>
          <w:rFonts w:ascii="Arial" w:hAnsi="Arial" w:cs="Times New Roman"/>
          <w:i/>
          <w:color w:val="262626" w:themeColor="text1" w:themeTint="D9"/>
          <w:lang w:val="pt-BR"/>
        </w:rPr>
        <w:t xml:space="preserve">a </w:t>
      </w:r>
      <w:r w:rsidR="004A4314" w:rsidRPr="0074546B">
        <w:rPr>
          <w:rFonts w:ascii="Arial" w:hAnsi="Arial" w:cs="Times New Roman"/>
          <w:i/>
          <w:color w:val="262626" w:themeColor="text1" w:themeTint="D9"/>
          <w:lang w:val="pt-BR"/>
        </w:rPr>
        <w:t>José</w:t>
      </w:r>
      <w:r w:rsidR="00B268EA" w:rsidRPr="0074546B">
        <w:rPr>
          <w:rFonts w:ascii="Arial" w:hAnsi="Arial" w:cs="Times New Roman"/>
          <w:i/>
          <w:color w:val="262626" w:themeColor="text1" w:themeTint="D9"/>
          <w:lang w:val="pt-BR"/>
        </w:rPr>
        <w:t xml:space="preserve"> Eva </w:t>
      </w:r>
      <w:r w:rsidRPr="0074546B">
        <w:rPr>
          <w:rFonts w:ascii="Arial" w:hAnsi="Arial" w:cs="Times New Roman"/>
          <w:i/>
          <w:color w:val="262626" w:themeColor="text1" w:themeTint="D9"/>
          <w:lang w:val="pt-BR"/>
        </w:rPr>
        <w:t>Parada, IBP</w:t>
      </w:r>
      <w:r w:rsidR="00AE4DDB" w:rsidRPr="0074546B">
        <w:rPr>
          <w:rFonts w:ascii="Arial" w:hAnsi="Arial" w:cs="Times New Roman"/>
          <w:i/>
          <w:color w:val="262626" w:themeColor="text1" w:themeTint="D9"/>
          <w:lang w:val="pt-BR"/>
        </w:rPr>
        <w:t>.</w:t>
      </w:r>
      <w:r w:rsidR="004A4314" w:rsidRPr="0074546B">
        <w:rPr>
          <w:rFonts w:ascii="Arial" w:hAnsi="Arial" w:cs="Times New Roman"/>
          <w:color w:val="262626" w:themeColor="text1" w:themeTint="D9"/>
          <w:lang w:val="pt-BR"/>
        </w:rPr>
        <w:t xml:space="preserve"> </w:t>
      </w:r>
      <w:r w:rsidR="004A4314" w:rsidRPr="00081E47">
        <w:rPr>
          <w:rFonts w:ascii="Arial" w:hAnsi="Arial" w:cs="Times New Roman"/>
          <w:color w:val="262626" w:themeColor="text1" w:themeTint="D9"/>
        </w:rPr>
        <w:t>The OBS is on its 6</w:t>
      </w:r>
      <w:r w:rsidR="004A4314" w:rsidRPr="00081E47">
        <w:rPr>
          <w:rFonts w:ascii="Arial" w:hAnsi="Arial" w:cs="Times New Roman"/>
          <w:color w:val="262626" w:themeColor="text1" w:themeTint="D9"/>
          <w:vertAlign w:val="superscript"/>
        </w:rPr>
        <w:t>th</w:t>
      </w:r>
      <w:r w:rsidR="004A4314" w:rsidRPr="00081E47">
        <w:rPr>
          <w:rFonts w:ascii="Arial" w:hAnsi="Arial" w:cs="Times New Roman"/>
          <w:color w:val="262626" w:themeColor="text1" w:themeTint="D9"/>
        </w:rPr>
        <w:t xml:space="preserve"> version and is the only international index of its kind. Between 2012 and 2015, there was a revision in line with international standards. Between the 2015 and the 2017 versions, they are revising indicators of public participation. The process includes governments and the participation of GIFT is important. They want to share experiences of governments who budget for the MDGs/SDGs.</w:t>
      </w:r>
    </w:p>
    <w:p w14:paraId="6B73BA02" w14:textId="05509B9B" w:rsidR="004A4314" w:rsidRPr="00081E47" w:rsidRDefault="004A4314" w:rsidP="00D83DC0">
      <w:pPr>
        <w:jc w:val="both"/>
        <w:rPr>
          <w:rFonts w:ascii="Arial" w:hAnsi="Arial" w:cs="Times New Roman"/>
          <w:color w:val="262626" w:themeColor="text1" w:themeTint="D9"/>
        </w:rPr>
      </w:pPr>
      <w:r w:rsidRPr="00081E47">
        <w:rPr>
          <w:rFonts w:ascii="Arial" w:hAnsi="Arial" w:cs="Times New Roman"/>
          <w:i/>
          <w:color w:val="262626" w:themeColor="text1" w:themeTint="D9"/>
        </w:rPr>
        <w:t>Kathrin Frauscher, Open Contracting Partnership</w:t>
      </w:r>
      <w:r w:rsidR="00AE4DDB" w:rsidRPr="00081E47">
        <w:rPr>
          <w:rFonts w:ascii="Arial" w:hAnsi="Arial" w:cs="Times New Roman"/>
          <w:i/>
          <w:color w:val="262626" w:themeColor="text1" w:themeTint="D9"/>
        </w:rPr>
        <w:t>.</w:t>
      </w:r>
      <w:r w:rsidRPr="00081E47">
        <w:rPr>
          <w:rFonts w:ascii="Arial" w:hAnsi="Arial" w:cs="Times New Roman"/>
          <w:color w:val="262626" w:themeColor="text1" w:themeTint="D9"/>
        </w:rPr>
        <w:t xml:space="preserve"> They set data standards</w:t>
      </w:r>
      <w:r w:rsidR="007B7455" w:rsidRPr="00081E47">
        <w:rPr>
          <w:rFonts w:ascii="Arial" w:hAnsi="Arial" w:cs="Times New Roman"/>
          <w:color w:val="262626" w:themeColor="text1" w:themeTint="D9"/>
        </w:rPr>
        <w:t xml:space="preserve"> and have had much more demand than anticipated</w:t>
      </w:r>
      <w:r w:rsidRPr="00081E47">
        <w:rPr>
          <w:rFonts w:ascii="Arial" w:hAnsi="Arial" w:cs="Times New Roman"/>
          <w:color w:val="262626" w:themeColor="text1" w:themeTint="D9"/>
        </w:rPr>
        <w:t>. Countr</w:t>
      </w:r>
      <w:r w:rsidR="00466379" w:rsidRPr="00081E47">
        <w:rPr>
          <w:rFonts w:ascii="Arial" w:hAnsi="Arial" w:cs="Times New Roman"/>
          <w:color w:val="262626" w:themeColor="text1" w:themeTint="D9"/>
        </w:rPr>
        <w:t>ies that have adopted the Open C</w:t>
      </w:r>
      <w:r w:rsidRPr="00081E47">
        <w:rPr>
          <w:rFonts w:ascii="Arial" w:hAnsi="Arial" w:cs="Times New Roman"/>
          <w:color w:val="262626" w:themeColor="text1" w:themeTint="D9"/>
        </w:rPr>
        <w:t xml:space="preserve">ontracting framework </w:t>
      </w:r>
      <w:r w:rsidRPr="00081E47">
        <w:rPr>
          <w:rFonts w:ascii="Arial" w:hAnsi="Arial" w:cs="Times New Roman"/>
          <w:color w:val="262626" w:themeColor="text1" w:themeTint="D9"/>
        </w:rPr>
        <w:lastRenderedPageBreak/>
        <w:t xml:space="preserve">have obtained important savings, ex Ukraine achieved savings of over 10%, and competition increased by 50%. OCP has a sunset clause, they will later work through OGP. </w:t>
      </w:r>
    </w:p>
    <w:p w14:paraId="51B3BEEF" w14:textId="2A6A6A53" w:rsidR="004A4314" w:rsidRPr="00081E47" w:rsidRDefault="0074546B" w:rsidP="00D83DC0">
      <w:pPr>
        <w:jc w:val="both"/>
        <w:rPr>
          <w:rFonts w:ascii="Arial" w:hAnsi="Arial" w:cs="Times New Roman"/>
          <w:color w:val="262626" w:themeColor="text1" w:themeTint="D9"/>
        </w:rPr>
      </w:pPr>
      <w:r>
        <w:rPr>
          <w:rFonts w:ascii="Arial" w:hAnsi="Arial" w:cs="Times New Roman"/>
          <w:i/>
          <w:color w:val="262626" w:themeColor="text1" w:themeTint="D9"/>
        </w:rPr>
        <w:t xml:space="preserve">Jorge </w:t>
      </w:r>
      <w:proofErr w:type="spellStart"/>
      <w:r>
        <w:rPr>
          <w:rFonts w:ascii="Arial" w:hAnsi="Arial" w:cs="Times New Roman"/>
          <w:i/>
          <w:color w:val="262626" w:themeColor="text1" w:themeTint="D9"/>
        </w:rPr>
        <w:t>Florez</w:t>
      </w:r>
      <w:proofErr w:type="spellEnd"/>
      <w:r w:rsidR="004A4314" w:rsidRPr="00081E47">
        <w:rPr>
          <w:rFonts w:ascii="Arial" w:hAnsi="Arial" w:cs="Times New Roman"/>
          <w:i/>
          <w:color w:val="262626" w:themeColor="text1" w:themeTint="D9"/>
        </w:rPr>
        <w:t>, Global Integrity</w:t>
      </w:r>
      <w:r w:rsidR="00AE4DDB" w:rsidRPr="00081E47">
        <w:rPr>
          <w:rFonts w:ascii="Arial" w:hAnsi="Arial" w:cs="Times New Roman"/>
          <w:i/>
          <w:color w:val="262626" w:themeColor="text1" w:themeTint="D9"/>
        </w:rPr>
        <w:t>.</w:t>
      </w:r>
      <w:r w:rsidR="004A4314" w:rsidRPr="00081E47">
        <w:rPr>
          <w:rFonts w:ascii="Arial" w:hAnsi="Arial" w:cs="Times New Roman"/>
          <w:color w:val="262626" w:themeColor="text1" w:themeTint="D9"/>
        </w:rPr>
        <w:t xml:space="preserve"> They do research about integrity and governance</w:t>
      </w:r>
      <w:r w:rsidR="000C76EC" w:rsidRPr="00081E47">
        <w:rPr>
          <w:rFonts w:ascii="Arial" w:hAnsi="Arial" w:cs="Times New Roman"/>
          <w:color w:val="262626" w:themeColor="text1" w:themeTint="D9"/>
        </w:rPr>
        <w:t xml:space="preserve">. They support governments and CSOs around the world by bringing lessons from other countries, not just about budgets and data but also about the politics behind this. </w:t>
      </w:r>
      <w:r w:rsidR="007B7455" w:rsidRPr="00081E47">
        <w:rPr>
          <w:rFonts w:ascii="Arial" w:hAnsi="Arial" w:cs="Times New Roman"/>
          <w:color w:val="262626" w:themeColor="text1" w:themeTint="D9"/>
        </w:rPr>
        <w:t>G.I. is offering to support</w:t>
      </w:r>
      <w:r w:rsidR="00466379" w:rsidRPr="00081E47">
        <w:rPr>
          <w:rFonts w:ascii="Arial" w:hAnsi="Arial" w:cs="Times New Roman"/>
          <w:color w:val="262626" w:themeColor="text1" w:themeTint="D9"/>
        </w:rPr>
        <w:t xml:space="preserve"> GIFT through</w:t>
      </w:r>
      <w:r w:rsidR="007B7455" w:rsidRPr="00081E47">
        <w:rPr>
          <w:rFonts w:ascii="Arial" w:hAnsi="Arial" w:cs="Times New Roman"/>
          <w:color w:val="262626" w:themeColor="text1" w:themeTint="D9"/>
        </w:rPr>
        <w:t xml:space="preserve"> two</w:t>
      </w:r>
      <w:r w:rsidR="00466379" w:rsidRPr="00081E47">
        <w:rPr>
          <w:rFonts w:ascii="Arial" w:hAnsi="Arial" w:cs="Times New Roman"/>
          <w:color w:val="262626" w:themeColor="text1" w:themeTint="D9"/>
        </w:rPr>
        <w:t xml:space="preserve"> activities: Participatory Assessments and Adaptive Implementation Support. </w:t>
      </w:r>
    </w:p>
    <w:p w14:paraId="54DA023F" w14:textId="77777777" w:rsidR="00BB334D" w:rsidRPr="00081E47" w:rsidRDefault="00BB334D" w:rsidP="00D83DC0">
      <w:pPr>
        <w:pStyle w:val="ListParagraph"/>
        <w:numPr>
          <w:ilvl w:val="0"/>
          <w:numId w:val="1"/>
        </w:numPr>
        <w:ind w:left="360"/>
        <w:jc w:val="both"/>
        <w:rPr>
          <w:rFonts w:ascii="Arial" w:hAnsi="Arial" w:cs="Times New Roman"/>
          <w:b/>
          <w:color w:val="262626" w:themeColor="text1" w:themeTint="D9"/>
        </w:rPr>
      </w:pPr>
      <w:r w:rsidRPr="00081E47">
        <w:rPr>
          <w:rFonts w:ascii="Arial" w:hAnsi="Arial" w:cs="Times New Roman"/>
          <w:b/>
          <w:color w:val="262626" w:themeColor="text1" w:themeTint="D9"/>
        </w:rPr>
        <w:t>GIFT’s future – the Strategy for the next phase</w:t>
      </w:r>
    </w:p>
    <w:p w14:paraId="4A94FE95" w14:textId="7B23D956" w:rsidR="000133A3" w:rsidRPr="00081E47" w:rsidRDefault="000133A3" w:rsidP="000133A3">
      <w:pPr>
        <w:jc w:val="both"/>
        <w:rPr>
          <w:rFonts w:ascii="Arial" w:hAnsi="Arial" w:cs="Times New Roman"/>
          <w:color w:val="262626" w:themeColor="text1" w:themeTint="D9"/>
        </w:rPr>
      </w:pPr>
      <w:r w:rsidRPr="00081E47">
        <w:rPr>
          <w:rFonts w:ascii="Arial" w:hAnsi="Arial" w:cs="Times New Roman"/>
          <w:i/>
          <w:color w:val="262626" w:themeColor="text1" w:themeTint="D9"/>
        </w:rPr>
        <w:t>J</w:t>
      </w:r>
      <w:r w:rsidR="006A6760">
        <w:rPr>
          <w:rFonts w:ascii="Arial" w:hAnsi="Arial" w:cs="Times New Roman"/>
          <w:i/>
          <w:color w:val="262626" w:themeColor="text1" w:themeTint="D9"/>
        </w:rPr>
        <w:t xml:space="preserve">PGA </w:t>
      </w:r>
      <w:r w:rsidRPr="00081E47">
        <w:rPr>
          <w:rFonts w:ascii="Arial" w:hAnsi="Arial" w:cs="Times New Roman"/>
          <w:color w:val="262626" w:themeColor="text1" w:themeTint="D9"/>
        </w:rPr>
        <w:t xml:space="preserve">initiated the discussion around future plans by stating that GIFT meetings have had an impact in the sense that the discussion has significantly improved and moved forward. </w:t>
      </w:r>
      <w:r w:rsidR="00420174" w:rsidRPr="00081E47">
        <w:rPr>
          <w:rFonts w:ascii="Arial" w:hAnsi="Arial" w:cs="Times New Roman"/>
          <w:color w:val="262626" w:themeColor="text1" w:themeTint="D9"/>
        </w:rPr>
        <w:t>I</w:t>
      </w:r>
      <w:r w:rsidRPr="00081E47">
        <w:rPr>
          <w:rFonts w:ascii="Arial" w:hAnsi="Arial" w:cs="Times New Roman"/>
          <w:color w:val="262626" w:themeColor="text1" w:themeTint="D9"/>
        </w:rPr>
        <w:t>n the first meetings, there was significant discussion around the idea of why fiscal transparency is important. Now, we have moved beyond that, the importance of fiscal transparency is incorporated into our way of thinking – it is a given</w:t>
      </w:r>
      <w:r w:rsidR="00506FDA" w:rsidRPr="00081E47">
        <w:rPr>
          <w:rFonts w:ascii="Arial" w:hAnsi="Arial" w:cs="Times New Roman"/>
          <w:color w:val="262626" w:themeColor="text1" w:themeTint="D9"/>
        </w:rPr>
        <w:t>.</w:t>
      </w:r>
      <w:r w:rsidRPr="00081E47">
        <w:rPr>
          <w:rFonts w:ascii="Arial" w:hAnsi="Arial" w:cs="Times New Roman"/>
          <w:color w:val="262626" w:themeColor="text1" w:themeTint="D9"/>
        </w:rPr>
        <w:t xml:space="preserve"> More transparency on the revenue side is necessary. GIFT will engage in this in the next phase. This is a necessary basic element of fiscal transparency.</w:t>
      </w:r>
    </w:p>
    <w:p w14:paraId="50F76FD9" w14:textId="1D08ACD0" w:rsidR="000133A3" w:rsidRPr="00081E47" w:rsidRDefault="000133A3" w:rsidP="000133A3">
      <w:pPr>
        <w:jc w:val="both"/>
        <w:rPr>
          <w:rFonts w:ascii="Arial" w:hAnsi="Arial" w:cs="Times New Roman"/>
          <w:color w:val="262626" w:themeColor="text1" w:themeTint="D9"/>
        </w:rPr>
      </w:pPr>
      <w:r w:rsidRPr="00081E47">
        <w:rPr>
          <w:rFonts w:ascii="Arial" w:hAnsi="Arial" w:cs="Times New Roman"/>
          <w:color w:val="262626" w:themeColor="text1" w:themeTint="D9"/>
        </w:rPr>
        <w:t xml:space="preserve">Foreign aid is becoming increasingly scarce and countries must become increasingly self-sufficient. Over the next 15-20 years, the countries that become developed and continue to grow are the ones that have enough resources to use for advancing growth and equality. Guatemala, El Salvador, Mexico and others need to raise levels of tax collection. There is a need for a discussion around fiscal reform and this discussion </w:t>
      </w:r>
      <w:r w:rsidR="003440F7" w:rsidRPr="00081E47">
        <w:rPr>
          <w:rFonts w:ascii="Arial" w:hAnsi="Arial" w:cs="Times New Roman"/>
          <w:color w:val="262626" w:themeColor="text1" w:themeTint="D9"/>
        </w:rPr>
        <w:t>must be informed by good, up-to-</w:t>
      </w:r>
      <w:r w:rsidRPr="00081E47">
        <w:rPr>
          <w:rFonts w:ascii="Arial" w:hAnsi="Arial" w:cs="Times New Roman"/>
          <w:color w:val="262626" w:themeColor="text1" w:themeTint="D9"/>
        </w:rPr>
        <w:t>date data. It is also important to link transparency to corruption and to service delivery.</w:t>
      </w:r>
    </w:p>
    <w:p w14:paraId="0E00A95A" w14:textId="585841BF" w:rsidR="00420174" w:rsidRPr="00081E47" w:rsidRDefault="000133A3" w:rsidP="000133A3">
      <w:pPr>
        <w:jc w:val="both"/>
        <w:rPr>
          <w:rFonts w:ascii="Arial" w:hAnsi="Arial" w:cs="Times New Roman"/>
          <w:color w:val="262626" w:themeColor="text1" w:themeTint="D9"/>
        </w:rPr>
      </w:pPr>
      <w:r w:rsidRPr="00081E47">
        <w:rPr>
          <w:rFonts w:ascii="Arial" w:hAnsi="Arial" w:cs="Times New Roman"/>
          <w:color w:val="262626" w:themeColor="text1" w:themeTint="D9"/>
        </w:rPr>
        <w:t xml:space="preserve">GIFT wants to continue to be a flexible network and wants to touch on all the important issues, but more </w:t>
      </w:r>
      <w:r w:rsidR="00506FDA" w:rsidRPr="00081E47">
        <w:rPr>
          <w:rFonts w:ascii="Arial" w:hAnsi="Arial" w:cs="Times New Roman"/>
          <w:color w:val="262626" w:themeColor="text1" w:themeTint="D9"/>
        </w:rPr>
        <w:t xml:space="preserve">involvement on the part of </w:t>
      </w:r>
      <w:r w:rsidRPr="00081E47">
        <w:rPr>
          <w:rFonts w:ascii="Arial" w:hAnsi="Arial" w:cs="Times New Roman"/>
          <w:color w:val="262626" w:themeColor="text1" w:themeTint="D9"/>
        </w:rPr>
        <w:t>stewards</w:t>
      </w:r>
      <w:r w:rsidR="00506FDA" w:rsidRPr="00081E47">
        <w:rPr>
          <w:rFonts w:ascii="Arial" w:hAnsi="Arial" w:cs="Times New Roman"/>
          <w:color w:val="262626" w:themeColor="text1" w:themeTint="D9"/>
        </w:rPr>
        <w:t xml:space="preserve"> is</w:t>
      </w:r>
      <w:r w:rsidR="00420174" w:rsidRPr="00081E47">
        <w:rPr>
          <w:rFonts w:ascii="Arial" w:hAnsi="Arial" w:cs="Times New Roman"/>
          <w:color w:val="262626" w:themeColor="text1" w:themeTint="D9"/>
        </w:rPr>
        <w:t xml:space="preserve"> needed</w:t>
      </w:r>
      <w:r w:rsidRPr="00081E47">
        <w:rPr>
          <w:rFonts w:ascii="Arial" w:hAnsi="Arial" w:cs="Times New Roman"/>
          <w:color w:val="262626" w:themeColor="text1" w:themeTint="D9"/>
        </w:rPr>
        <w:t>. The evaluation of GIFT provided important input for the strategy meeting of September 2016. Main lessons for the future: GIFT has been delivering learning, tools, norms</w:t>
      </w:r>
      <w:r w:rsidR="00506FDA" w:rsidRPr="00081E47">
        <w:rPr>
          <w:rFonts w:ascii="Arial" w:hAnsi="Arial" w:cs="Times New Roman"/>
          <w:color w:val="262626" w:themeColor="text1" w:themeTint="D9"/>
        </w:rPr>
        <w:t>, and technical assistance</w:t>
      </w:r>
      <w:r w:rsidRPr="00081E47">
        <w:rPr>
          <w:rFonts w:ascii="Arial" w:hAnsi="Arial" w:cs="Times New Roman"/>
          <w:color w:val="262626" w:themeColor="text1" w:themeTint="D9"/>
        </w:rPr>
        <w:t xml:space="preserve"> and it should focus on two areas: global norms and peer learning.</w:t>
      </w:r>
      <w:r w:rsidR="007211C0" w:rsidRPr="00081E47">
        <w:rPr>
          <w:rFonts w:ascii="Arial" w:hAnsi="Arial" w:cs="Times New Roman"/>
          <w:color w:val="262626" w:themeColor="text1" w:themeTint="D9"/>
        </w:rPr>
        <w:t xml:space="preserve"> </w:t>
      </w:r>
    </w:p>
    <w:p w14:paraId="29D017A0" w14:textId="4CDF2270" w:rsidR="00420174" w:rsidRPr="00081E47" w:rsidRDefault="00535F45" w:rsidP="00420174">
      <w:pPr>
        <w:jc w:val="both"/>
        <w:rPr>
          <w:rFonts w:ascii="Arial" w:hAnsi="Arial" w:cs="Times New Roman"/>
          <w:color w:val="262626" w:themeColor="text1" w:themeTint="D9"/>
        </w:rPr>
      </w:pPr>
      <w:r w:rsidRPr="00081E47">
        <w:rPr>
          <w:rFonts w:ascii="Arial" w:hAnsi="Arial" w:cs="Times New Roman"/>
          <w:color w:val="262626" w:themeColor="text1" w:themeTint="D9"/>
        </w:rPr>
        <w:t xml:space="preserve">In the area of peer learning, </w:t>
      </w:r>
      <w:r w:rsidR="00506FDA" w:rsidRPr="00081E47">
        <w:rPr>
          <w:rFonts w:ascii="Arial" w:hAnsi="Arial" w:cs="Times New Roman"/>
          <w:color w:val="262626" w:themeColor="text1" w:themeTint="D9"/>
        </w:rPr>
        <w:t xml:space="preserve">MoF and </w:t>
      </w:r>
      <w:r w:rsidRPr="00081E47">
        <w:rPr>
          <w:rFonts w:ascii="Arial" w:hAnsi="Arial" w:cs="Times New Roman"/>
          <w:color w:val="262626" w:themeColor="text1" w:themeTint="D9"/>
        </w:rPr>
        <w:t>CSOs talk to each other</w:t>
      </w:r>
      <w:r w:rsidR="00D60175" w:rsidRPr="00081E47">
        <w:rPr>
          <w:rFonts w:ascii="Arial" w:hAnsi="Arial" w:cs="Times New Roman"/>
          <w:color w:val="262626" w:themeColor="text1" w:themeTint="D9"/>
        </w:rPr>
        <w:t xml:space="preserve"> to learn and share experiences. </w:t>
      </w:r>
      <w:r w:rsidR="00420174" w:rsidRPr="00081E47">
        <w:rPr>
          <w:rFonts w:ascii="Arial" w:hAnsi="Arial" w:cs="Times New Roman"/>
          <w:color w:val="262626" w:themeColor="text1" w:themeTint="D9"/>
        </w:rPr>
        <w:t>As such, peer learning continues to help countries’ efforts by presenting other experiences and practices for countries to follow. World Bank peer learning activities are different in that there is a contractual relationship between the Bank and countries. This is not the case in GIFT peer learning. Countries attend GIFT meetings out of free will – there is no contract, the demand side is important</w:t>
      </w:r>
      <w:r w:rsidR="00506FDA" w:rsidRPr="00081E47">
        <w:rPr>
          <w:rFonts w:ascii="Arial" w:hAnsi="Arial" w:cs="Times New Roman"/>
          <w:color w:val="262626" w:themeColor="text1" w:themeTint="D9"/>
        </w:rPr>
        <w:t>.</w:t>
      </w:r>
    </w:p>
    <w:p w14:paraId="3D9F044B" w14:textId="434B0BC9" w:rsidR="00D60175" w:rsidRPr="00081E47" w:rsidRDefault="00420174" w:rsidP="000133A3">
      <w:pPr>
        <w:jc w:val="both"/>
        <w:rPr>
          <w:rFonts w:ascii="Arial" w:hAnsi="Arial" w:cs="Times New Roman"/>
          <w:color w:val="262626" w:themeColor="text1" w:themeTint="D9"/>
        </w:rPr>
      </w:pPr>
      <w:r w:rsidRPr="00081E47">
        <w:rPr>
          <w:rFonts w:ascii="Arial" w:hAnsi="Arial" w:cs="Times New Roman"/>
          <w:color w:val="262626" w:themeColor="text1" w:themeTint="D9"/>
        </w:rPr>
        <w:t>In the area of global norms,</w:t>
      </w:r>
      <w:r w:rsidR="00D60175" w:rsidRPr="00081E47">
        <w:rPr>
          <w:rFonts w:ascii="Arial" w:hAnsi="Arial" w:cs="Times New Roman"/>
          <w:color w:val="262626" w:themeColor="text1" w:themeTint="D9"/>
        </w:rPr>
        <w:t xml:space="preserve"> there are 2 components: 1) global norms and efforts to address gaps and enhance coherence (IMF fiscal transparency code, PEFA, OBI, OECD Principles of budgetary governance)</w:t>
      </w:r>
      <w:r w:rsidR="00F17A84" w:rsidRPr="00081E47">
        <w:rPr>
          <w:rFonts w:ascii="Arial" w:hAnsi="Arial" w:cs="Times New Roman"/>
          <w:color w:val="262626" w:themeColor="text1" w:themeTint="D9"/>
        </w:rPr>
        <w:t>;</w:t>
      </w:r>
      <w:r w:rsidR="00D60175" w:rsidRPr="00081E47">
        <w:rPr>
          <w:rFonts w:ascii="Arial" w:hAnsi="Arial" w:cs="Times New Roman"/>
          <w:color w:val="262626" w:themeColor="text1" w:themeTint="D9"/>
        </w:rPr>
        <w:t xml:space="preserve"> and 2) linking fiscal transparency with the people</w:t>
      </w:r>
      <w:r w:rsidR="00F17A84" w:rsidRPr="00081E47">
        <w:rPr>
          <w:rFonts w:ascii="Arial" w:hAnsi="Arial" w:cs="Times New Roman"/>
          <w:color w:val="262626" w:themeColor="text1" w:themeTint="D9"/>
        </w:rPr>
        <w:t>.</w:t>
      </w:r>
      <w:r w:rsidR="00D60175" w:rsidRPr="00081E47">
        <w:rPr>
          <w:rFonts w:ascii="Arial" w:hAnsi="Arial" w:cs="Times New Roman"/>
          <w:color w:val="262626" w:themeColor="text1" w:themeTint="D9"/>
        </w:rPr>
        <w:t xml:space="preserve"> Citizens do not have a very clear understanding of the benefits of fiscal transparency. How do we link fiscal transparency to people’s lives</w:t>
      </w:r>
      <w:r w:rsidR="00F17A84" w:rsidRPr="00081E47">
        <w:rPr>
          <w:rFonts w:ascii="Arial" w:hAnsi="Arial" w:cs="Times New Roman"/>
          <w:color w:val="262626" w:themeColor="text1" w:themeTint="D9"/>
        </w:rPr>
        <w:t>? Three</w:t>
      </w:r>
      <w:r w:rsidR="00D60175" w:rsidRPr="00081E47">
        <w:rPr>
          <w:rFonts w:ascii="Arial" w:hAnsi="Arial" w:cs="Times New Roman"/>
          <w:color w:val="262626" w:themeColor="text1" w:themeTint="D9"/>
        </w:rPr>
        <w:t xml:space="preserve"> areas for doing so: anti-corruption agenda</w:t>
      </w:r>
      <w:r w:rsidR="003440F7" w:rsidRPr="00081E47">
        <w:rPr>
          <w:rFonts w:ascii="Arial" w:hAnsi="Arial" w:cs="Times New Roman"/>
          <w:color w:val="262626" w:themeColor="text1" w:themeTint="D9"/>
        </w:rPr>
        <w:t>, tax transparency and revenues</w:t>
      </w:r>
      <w:r w:rsidRPr="00081E47">
        <w:rPr>
          <w:rFonts w:ascii="Arial" w:hAnsi="Arial" w:cs="Times New Roman"/>
          <w:color w:val="262626" w:themeColor="text1" w:themeTint="D9"/>
        </w:rPr>
        <w:t>,</w:t>
      </w:r>
      <w:r w:rsidR="00D60175" w:rsidRPr="00081E47">
        <w:rPr>
          <w:rFonts w:ascii="Arial" w:hAnsi="Arial" w:cs="Times New Roman"/>
          <w:color w:val="262626" w:themeColor="text1" w:themeTint="D9"/>
        </w:rPr>
        <w:t xml:space="preserve"> </w:t>
      </w:r>
      <w:r w:rsidR="003440F7" w:rsidRPr="00081E47">
        <w:rPr>
          <w:rFonts w:ascii="Arial" w:hAnsi="Arial" w:cs="Times New Roman"/>
          <w:color w:val="262626" w:themeColor="text1" w:themeTint="D9"/>
        </w:rPr>
        <w:t xml:space="preserve">and </w:t>
      </w:r>
      <w:r w:rsidR="00D60175" w:rsidRPr="00081E47">
        <w:rPr>
          <w:rFonts w:ascii="Arial" w:hAnsi="Arial" w:cs="Times New Roman"/>
          <w:color w:val="262626" w:themeColor="text1" w:themeTint="D9"/>
        </w:rPr>
        <w:t>public service delivery.</w:t>
      </w:r>
    </w:p>
    <w:p w14:paraId="3FBF8919" w14:textId="77777777" w:rsidR="003440F7" w:rsidRPr="00081E47" w:rsidRDefault="003440F7" w:rsidP="003440F7">
      <w:pPr>
        <w:jc w:val="both"/>
        <w:rPr>
          <w:rFonts w:ascii="Arial" w:hAnsi="Arial" w:cs="Times New Roman"/>
          <w:color w:val="262626" w:themeColor="text1" w:themeTint="D9"/>
        </w:rPr>
      </w:pPr>
      <w:r w:rsidRPr="00081E47">
        <w:rPr>
          <w:rFonts w:ascii="Arial" w:hAnsi="Arial" w:cs="Times New Roman"/>
          <w:color w:val="262626" w:themeColor="text1" w:themeTint="D9"/>
        </w:rPr>
        <w:t>The work with Guatemala on public observatories includes a mix of think tanks and fiscal councils. In Paraguay, there is work on performance evaluations and how to create incentives for local governments to evaluate. Mexico and Brazil can show examples and help Guatemala and Paraguay in these areas.</w:t>
      </w:r>
    </w:p>
    <w:p w14:paraId="2C7EEA3C" w14:textId="310FEB32" w:rsidR="005958F4" w:rsidRPr="00081E47" w:rsidRDefault="005958F4" w:rsidP="005958F4">
      <w:pPr>
        <w:jc w:val="both"/>
        <w:rPr>
          <w:rFonts w:ascii="Arial" w:hAnsi="Arial" w:cs="Times New Roman"/>
          <w:color w:val="262626" w:themeColor="text1" w:themeTint="D9"/>
        </w:rPr>
      </w:pPr>
      <w:r w:rsidRPr="00081E47">
        <w:rPr>
          <w:rFonts w:ascii="Arial" w:hAnsi="Arial" w:cs="Times New Roman"/>
          <w:i/>
          <w:color w:val="262626" w:themeColor="text1" w:themeTint="D9"/>
        </w:rPr>
        <w:lastRenderedPageBreak/>
        <w:t>Murray Petrie</w:t>
      </w:r>
      <w:r w:rsidRPr="00081E47">
        <w:rPr>
          <w:rFonts w:ascii="Arial" w:hAnsi="Arial" w:cs="Times New Roman"/>
          <w:color w:val="262626" w:themeColor="text1" w:themeTint="D9"/>
        </w:rPr>
        <w:t xml:space="preserve"> talked about areas for future work for GIFT to link budgets to citizens through public service delivery. There is much focus on expenditures, less focus on how tax policies are made. The fairness of tax systems, non-tax revenue and the equity impacts of fees and charges are also important considerations. Looking at revenues and the correlation of revenue transparency and tax expenditures is an important potential area of further work. Procurement is another potential area of involvement. Linking transparency work to corruption is also crucial.</w:t>
      </w:r>
    </w:p>
    <w:p w14:paraId="40C69483" w14:textId="4468FFF2" w:rsidR="002C7E95" w:rsidRPr="00081E47" w:rsidRDefault="002C7E95" w:rsidP="000133A3">
      <w:pPr>
        <w:jc w:val="both"/>
        <w:rPr>
          <w:rFonts w:ascii="Arial" w:hAnsi="Arial" w:cs="Times New Roman"/>
          <w:color w:val="262626" w:themeColor="text1" w:themeTint="D9"/>
        </w:rPr>
      </w:pPr>
      <w:r w:rsidRPr="00081E47">
        <w:rPr>
          <w:rFonts w:ascii="Arial" w:hAnsi="Arial" w:cs="Times New Roman"/>
          <w:i/>
          <w:color w:val="262626" w:themeColor="text1" w:themeTint="D9"/>
        </w:rPr>
        <w:t>Tania Sánchez</w:t>
      </w:r>
      <w:r w:rsidR="0071639E" w:rsidRPr="00081E47">
        <w:rPr>
          <w:rFonts w:ascii="Arial" w:hAnsi="Arial" w:cs="Times New Roman"/>
          <w:color w:val="262626" w:themeColor="text1" w:themeTint="D9"/>
        </w:rPr>
        <w:t xml:space="preserve"> </w:t>
      </w:r>
      <w:r w:rsidR="00F17A84" w:rsidRPr="00081E47">
        <w:rPr>
          <w:rFonts w:ascii="Arial" w:hAnsi="Arial" w:cs="Times New Roman"/>
          <w:color w:val="262626" w:themeColor="text1" w:themeTint="D9"/>
        </w:rPr>
        <w:t>stressed that</w:t>
      </w:r>
      <w:r w:rsidR="0071639E" w:rsidRPr="00081E47">
        <w:rPr>
          <w:rFonts w:ascii="Arial" w:hAnsi="Arial" w:cs="Times New Roman"/>
          <w:color w:val="262626" w:themeColor="text1" w:themeTint="D9"/>
        </w:rPr>
        <w:t xml:space="preserve"> focusing on public participation is a way to bridge the gap between transparency and the public interest and brin</w:t>
      </w:r>
      <w:r w:rsidR="005958F4" w:rsidRPr="00081E47">
        <w:rPr>
          <w:rFonts w:ascii="Arial" w:hAnsi="Arial" w:cs="Times New Roman"/>
          <w:color w:val="262626" w:themeColor="text1" w:themeTint="D9"/>
        </w:rPr>
        <w:t>g these together. The Guide on Principles of Public P</w:t>
      </w:r>
      <w:r w:rsidR="0071639E" w:rsidRPr="00081E47">
        <w:rPr>
          <w:rFonts w:ascii="Arial" w:hAnsi="Arial" w:cs="Times New Roman"/>
          <w:color w:val="262626" w:themeColor="text1" w:themeTint="D9"/>
        </w:rPr>
        <w:t xml:space="preserve">articipation puts emphasis on producing new cases, to generate discussion in order to </w:t>
      </w:r>
      <w:r w:rsidR="00F17A84" w:rsidRPr="00081E47">
        <w:rPr>
          <w:rFonts w:ascii="Arial" w:hAnsi="Arial" w:cs="Times New Roman"/>
          <w:color w:val="262626" w:themeColor="text1" w:themeTint="D9"/>
        </w:rPr>
        <w:t>bring about</w:t>
      </w:r>
      <w:r w:rsidR="003440F7" w:rsidRPr="00081E47">
        <w:rPr>
          <w:rFonts w:ascii="Arial" w:hAnsi="Arial" w:cs="Times New Roman"/>
          <w:color w:val="262626" w:themeColor="text1" w:themeTint="D9"/>
        </w:rPr>
        <w:t xml:space="preserve"> knowledge and also to generate</w:t>
      </w:r>
      <w:r w:rsidR="0071639E" w:rsidRPr="00081E47">
        <w:rPr>
          <w:rFonts w:ascii="Arial" w:hAnsi="Arial" w:cs="Times New Roman"/>
          <w:color w:val="262626" w:themeColor="text1" w:themeTint="D9"/>
        </w:rPr>
        <w:t xml:space="preserve"> action</w:t>
      </w:r>
      <w:r w:rsidR="00F17A84" w:rsidRPr="00081E47">
        <w:rPr>
          <w:rFonts w:ascii="Arial" w:hAnsi="Arial" w:cs="Times New Roman"/>
          <w:color w:val="262626" w:themeColor="text1" w:themeTint="D9"/>
        </w:rPr>
        <w:t>.</w:t>
      </w:r>
    </w:p>
    <w:p w14:paraId="1DB1E062" w14:textId="77777777" w:rsidR="005C732E" w:rsidRPr="00081E47" w:rsidRDefault="0071639E" w:rsidP="005C732E">
      <w:pPr>
        <w:spacing w:after="0"/>
        <w:jc w:val="both"/>
        <w:rPr>
          <w:rFonts w:ascii="Arial" w:hAnsi="Arial" w:cs="Times New Roman"/>
          <w:color w:val="262626" w:themeColor="text1" w:themeTint="D9"/>
        </w:rPr>
      </w:pPr>
      <w:r w:rsidRPr="00081E47">
        <w:rPr>
          <w:rFonts w:ascii="Arial" w:hAnsi="Arial" w:cs="Times New Roman"/>
          <w:color w:val="262626" w:themeColor="text1" w:themeTint="D9"/>
        </w:rPr>
        <w:t>The following break-out session focused on two questions related to GIFT</w:t>
      </w:r>
      <w:r w:rsidR="005C732E" w:rsidRPr="00081E47">
        <w:rPr>
          <w:rFonts w:ascii="Arial" w:hAnsi="Arial" w:cs="Times New Roman"/>
          <w:color w:val="262626" w:themeColor="text1" w:themeTint="D9"/>
        </w:rPr>
        <w:t xml:space="preserve">’s strategy for future work: </w:t>
      </w:r>
    </w:p>
    <w:p w14:paraId="0411ABF9" w14:textId="0833D4D9" w:rsidR="005C732E" w:rsidRPr="00081E47" w:rsidRDefault="005C732E" w:rsidP="005C732E">
      <w:pPr>
        <w:spacing w:after="0"/>
        <w:jc w:val="both"/>
        <w:rPr>
          <w:rFonts w:ascii="Arial" w:hAnsi="Arial" w:cs="Times New Roman"/>
          <w:color w:val="262626" w:themeColor="text1" w:themeTint="D9"/>
        </w:rPr>
      </w:pPr>
      <w:r w:rsidRPr="00081E47">
        <w:rPr>
          <w:rFonts w:ascii="Arial" w:hAnsi="Arial" w:cs="Times New Roman"/>
          <w:color w:val="262626" w:themeColor="text1" w:themeTint="D9"/>
        </w:rPr>
        <w:t>1. What are your</w:t>
      </w:r>
      <w:r w:rsidR="0071639E" w:rsidRPr="00081E47">
        <w:rPr>
          <w:rFonts w:ascii="Arial" w:hAnsi="Arial" w:cs="Times New Roman"/>
          <w:color w:val="262626" w:themeColor="text1" w:themeTint="D9"/>
        </w:rPr>
        <w:t xml:space="preserve"> view</w:t>
      </w:r>
      <w:r w:rsidRPr="00081E47">
        <w:rPr>
          <w:rFonts w:ascii="Arial" w:hAnsi="Arial" w:cs="Times New Roman"/>
          <w:color w:val="262626" w:themeColor="text1" w:themeTint="D9"/>
        </w:rPr>
        <w:t>s</w:t>
      </w:r>
      <w:r w:rsidR="0071639E" w:rsidRPr="00081E47">
        <w:rPr>
          <w:rFonts w:ascii="Arial" w:hAnsi="Arial" w:cs="Times New Roman"/>
          <w:color w:val="262626" w:themeColor="text1" w:themeTint="D9"/>
        </w:rPr>
        <w:t xml:space="preserve"> of the n</w:t>
      </w:r>
      <w:r w:rsidRPr="00081E47">
        <w:rPr>
          <w:rFonts w:ascii="Arial" w:hAnsi="Arial" w:cs="Times New Roman"/>
          <w:color w:val="262626" w:themeColor="text1" w:themeTint="D9"/>
        </w:rPr>
        <w:t xml:space="preserve">ew Strategy? </w:t>
      </w:r>
    </w:p>
    <w:p w14:paraId="1D3C46A0" w14:textId="120E28BC" w:rsidR="0071639E" w:rsidRPr="00081E47" w:rsidRDefault="005C732E" w:rsidP="000133A3">
      <w:pPr>
        <w:jc w:val="both"/>
        <w:rPr>
          <w:rFonts w:ascii="Arial" w:hAnsi="Arial" w:cs="Times New Roman"/>
          <w:color w:val="262626" w:themeColor="text1" w:themeTint="D9"/>
        </w:rPr>
      </w:pPr>
      <w:r w:rsidRPr="00081E47">
        <w:rPr>
          <w:rFonts w:ascii="Arial" w:hAnsi="Arial" w:cs="Times New Roman"/>
          <w:color w:val="262626" w:themeColor="text1" w:themeTint="D9"/>
        </w:rPr>
        <w:t>2. In what areas would you</w:t>
      </w:r>
      <w:r w:rsidR="0071639E" w:rsidRPr="00081E47">
        <w:rPr>
          <w:rFonts w:ascii="Arial" w:hAnsi="Arial" w:cs="Times New Roman"/>
          <w:color w:val="262626" w:themeColor="text1" w:themeTint="D9"/>
        </w:rPr>
        <w:t xml:space="preserve"> like to get involved?</w:t>
      </w:r>
    </w:p>
    <w:p w14:paraId="2C6E2438" w14:textId="77777777" w:rsidR="00144EB2" w:rsidRPr="00081E47" w:rsidRDefault="00144EB2" w:rsidP="000133A3">
      <w:pPr>
        <w:jc w:val="both"/>
        <w:rPr>
          <w:rFonts w:ascii="Arial" w:hAnsi="Arial" w:cs="Times New Roman"/>
          <w:color w:val="262626" w:themeColor="text1" w:themeTint="D9"/>
        </w:rPr>
      </w:pPr>
      <w:r w:rsidRPr="00081E47">
        <w:rPr>
          <w:rFonts w:ascii="Arial" w:hAnsi="Arial" w:cs="Times New Roman"/>
          <w:color w:val="262626" w:themeColor="text1" w:themeTint="D9"/>
        </w:rPr>
        <w:t>The three groups provided feedback:</w:t>
      </w:r>
    </w:p>
    <w:p w14:paraId="0F543252" w14:textId="0B2FD07E" w:rsidR="006A6760" w:rsidRDefault="000437F2" w:rsidP="008C57E9">
      <w:pPr>
        <w:spacing w:after="0"/>
        <w:jc w:val="both"/>
        <w:rPr>
          <w:rFonts w:ascii="Arial" w:hAnsi="Arial" w:cs="Times New Roman"/>
          <w:color w:val="262626" w:themeColor="text1" w:themeTint="D9"/>
        </w:rPr>
      </w:pPr>
      <w:r w:rsidRPr="00081E47">
        <w:rPr>
          <w:rFonts w:ascii="Arial" w:hAnsi="Arial" w:cs="Times New Roman"/>
          <w:color w:val="262626" w:themeColor="text1" w:themeTint="D9"/>
          <w:u w:val="single"/>
        </w:rPr>
        <w:t>Group 1</w:t>
      </w:r>
    </w:p>
    <w:p w14:paraId="21794CFA" w14:textId="445E22A0" w:rsidR="00536C6B" w:rsidRPr="00081E47" w:rsidRDefault="00536C6B" w:rsidP="008C57E9">
      <w:pPr>
        <w:spacing w:after="0"/>
        <w:jc w:val="both"/>
        <w:rPr>
          <w:rFonts w:ascii="Arial" w:hAnsi="Arial" w:cs="Times New Roman"/>
          <w:color w:val="262626" w:themeColor="text1" w:themeTint="D9"/>
        </w:rPr>
      </w:pPr>
      <w:r w:rsidRPr="00081E47">
        <w:rPr>
          <w:rFonts w:ascii="Arial" w:hAnsi="Arial" w:cs="Times New Roman"/>
          <w:i/>
          <w:color w:val="262626" w:themeColor="text1" w:themeTint="D9"/>
        </w:rPr>
        <w:t>Feedback on the strategy</w:t>
      </w:r>
      <w:r w:rsidRPr="00081E47">
        <w:rPr>
          <w:rFonts w:ascii="Arial" w:hAnsi="Arial" w:cs="Times New Roman"/>
          <w:color w:val="262626" w:themeColor="text1" w:themeTint="D9"/>
        </w:rPr>
        <w:t xml:space="preserve">: the strategy should be given more buzz for instance by sharing stories. </w:t>
      </w:r>
      <w:r w:rsidR="00BB7CFE" w:rsidRPr="00081E47">
        <w:rPr>
          <w:rFonts w:ascii="Arial" w:hAnsi="Arial" w:cs="Times New Roman"/>
          <w:color w:val="262626" w:themeColor="text1" w:themeTint="D9"/>
        </w:rPr>
        <w:t xml:space="preserve">The GIFT team is small, so we </w:t>
      </w:r>
      <w:r w:rsidR="003440F7" w:rsidRPr="00081E47">
        <w:rPr>
          <w:rFonts w:ascii="Arial" w:hAnsi="Arial" w:cs="Times New Roman"/>
          <w:color w:val="262626" w:themeColor="text1" w:themeTint="D9"/>
        </w:rPr>
        <w:t>could define topics,</w:t>
      </w:r>
      <w:r w:rsidR="00BB7CFE" w:rsidRPr="00081E47">
        <w:rPr>
          <w:rFonts w:ascii="Arial" w:hAnsi="Arial" w:cs="Times New Roman"/>
          <w:color w:val="262626" w:themeColor="text1" w:themeTint="D9"/>
        </w:rPr>
        <w:t xml:space="preserve"> which specific countries would lead and then report back to the GIFT team. </w:t>
      </w:r>
      <w:r w:rsidR="005958F4" w:rsidRPr="00081E47">
        <w:rPr>
          <w:rFonts w:ascii="Arial" w:hAnsi="Arial" w:cs="Times New Roman"/>
          <w:color w:val="262626" w:themeColor="text1" w:themeTint="D9"/>
        </w:rPr>
        <w:t>Furthermore, GIFT should</w:t>
      </w:r>
      <w:r w:rsidR="00BB7CFE" w:rsidRPr="00081E47">
        <w:rPr>
          <w:rFonts w:ascii="Arial" w:hAnsi="Arial" w:cs="Times New Roman"/>
          <w:color w:val="262626" w:themeColor="text1" w:themeTint="D9"/>
        </w:rPr>
        <w:t xml:space="preserve"> engage with the media and with parliaments. </w:t>
      </w:r>
      <w:r w:rsidR="001A7695" w:rsidRPr="00081E47">
        <w:rPr>
          <w:rFonts w:ascii="Arial" w:hAnsi="Arial" w:cs="Times New Roman"/>
          <w:color w:val="262626" w:themeColor="text1" w:themeTint="D9"/>
        </w:rPr>
        <w:t xml:space="preserve">In order to measure progress on the strategy, we should define clear objectives and measures of success. </w:t>
      </w:r>
    </w:p>
    <w:p w14:paraId="58AEC783" w14:textId="6A633E72" w:rsidR="00497A9E" w:rsidRPr="00081E47" w:rsidRDefault="00E45BD2" w:rsidP="008C57E9">
      <w:pPr>
        <w:spacing w:after="0"/>
        <w:jc w:val="both"/>
        <w:rPr>
          <w:rFonts w:ascii="Arial" w:hAnsi="Arial" w:cs="Times New Roman"/>
          <w:color w:val="262626" w:themeColor="text1" w:themeTint="D9"/>
        </w:rPr>
      </w:pPr>
      <w:r w:rsidRPr="00081E47">
        <w:rPr>
          <w:rFonts w:ascii="Arial" w:hAnsi="Arial" w:cs="Times New Roman"/>
          <w:i/>
          <w:color w:val="262626" w:themeColor="text1" w:themeTint="D9"/>
        </w:rPr>
        <w:t>Engagement with GIFT</w:t>
      </w:r>
      <w:r w:rsidRPr="00081E47">
        <w:rPr>
          <w:rFonts w:ascii="Arial" w:hAnsi="Arial" w:cs="Times New Roman"/>
          <w:color w:val="262626" w:themeColor="text1" w:themeTint="D9"/>
        </w:rPr>
        <w:t>: around portals, connecting with other networks</w:t>
      </w:r>
      <w:r w:rsidR="00497A9E" w:rsidRPr="00081E47">
        <w:rPr>
          <w:rFonts w:ascii="Arial" w:hAnsi="Arial" w:cs="Times New Roman"/>
          <w:color w:val="262626" w:themeColor="text1" w:themeTint="D9"/>
        </w:rPr>
        <w:t>, engaging with oversight institutions</w:t>
      </w:r>
      <w:r w:rsidR="003440F7" w:rsidRPr="00081E47">
        <w:rPr>
          <w:rFonts w:ascii="Arial" w:hAnsi="Arial" w:cs="Times New Roman"/>
          <w:color w:val="262626" w:themeColor="text1" w:themeTint="D9"/>
        </w:rPr>
        <w:t xml:space="preserve"> (S</w:t>
      </w:r>
      <w:r w:rsidR="00F17A84" w:rsidRPr="00081E47">
        <w:rPr>
          <w:rFonts w:ascii="Arial" w:hAnsi="Arial" w:cs="Times New Roman"/>
          <w:color w:val="262626" w:themeColor="text1" w:themeTint="D9"/>
        </w:rPr>
        <w:t>upreme Audit Institutions</w:t>
      </w:r>
      <w:r w:rsidR="003440F7" w:rsidRPr="00081E47">
        <w:rPr>
          <w:rFonts w:ascii="Arial" w:hAnsi="Arial" w:cs="Times New Roman"/>
          <w:color w:val="262626" w:themeColor="text1" w:themeTint="D9"/>
        </w:rPr>
        <w:t>, legislatures), integrating</w:t>
      </w:r>
      <w:r w:rsidR="00497A9E" w:rsidRPr="00081E47">
        <w:rPr>
          <w:rFonts w:ascii="Arial" w:hAnsi="Arial" w:cs="Times New Roman"/>
          <w:color w:val="262626" w:themeColor="text1" w:themeTint="D9"/>
        </w:rPr>
        <w:t xml:space="preserve"> sub-national, national and regional aspects. IFAC would like to continue to engage with GIFT on promoting the value of high quality fiscal information, and developing more integrated and simplified forms of communicating</w:t>
      </w:r>
      <w:r w:rsidR="00185D2D" w:rsidRPr="00081E47">
        <w:rPr>
          <w:rFonts w:ascii="Arial" w:hAnsi="Arial" w:cs="Times New Roman"/>
          <w:color w:val="262626" w:themeColor="text1" w:themeTint="D9"/>
        </w:rPr>
        <w:t xml:space="preserve"> fiscal information together with other performance information.</w:t>
      </w:r>
      <w:r w:rsidR="00497A9E" w:rsidRPr="00081E47">
        <w:rPr>
          <w:rFonts w:ascii="Arial" w:hAnsi="Arial" w:cs="Times New Roman"/>
          <w:color w:val="262626" w:themeColor="text1" w:themeTint="D9"/>
        </w:rPr>
        <w:t xml:space="preserve"> </w:t>
      </w:r>
      <w:r w:rsidR="00BD1DF0" w:rsidRPr="00081E47">
        <w:rPr>
          <w:rFonts w:ascii="Arial" w:hAnsi="Arial" w:cs="Times New Roman"/>
          <w:color w:val="262626" w:themeColor="text1" w:themeTint="D9"/>
        </w:rPr>
        <w:t xml:space="preserve">MITRE proposes to host workshops and conferences, and </w:t>
      </w:r>
      <w:r w:rsidR="005958F4" w:rsidRPr="00081E47">
        <w:rPr>
          <w:rFonts w:ascii="Arial" w:hAnsi="Arial" w:cs="Times New Roman"/>
          <w:color w:val="262626" w:themeColor="text1" w:themeTint="D9"/>
        </w:rPr>
        <w:t xml:space="preserve">to </w:t>
      </w:r>
      <w:r w:rsidR="00BD1DF0" w:rsidRPr="00081E47">
        <w:rPr>
          <w:rFonts w:ascii="Arial" w:hAnsi="Arial" w:cs="Times New Roman"/>
          <w:color w:val="262626" w:themeColor="text1" w:themeTint="D9"/>
        </w:rPr>
        <w:t xml:space="preserve">contribute through developing papers on topics such as data privacy and information sharing among others. They can also share business process and data standardization work done with the US government. The MoF of Mexico could take on the coordination of developing one topic. PSAM proposes to disseminate lessons learned within the network throughout their community of practice on social accountability monitoring. </w:t>
      </w:r>
    </w:p>
    <w:p w14:paraId="2D1A1CED" w14:textId="77777777" w:rsidR="000F3EF6" w:rsidRPr="00081E47" w:rsidRDefault="000F3EF6" w:rsidP="000F3EF6">
      <w:pPr>
        <w:pStyle w:val="ListParagraph"/>
        <w:ind w:left="360"/>
        <w:jc w:val="both"/>
        <w:rPr>
          <w:rFonts w:ascii="Arial" w:hAnsi="Arial" w:cs="Times New Roman"/>
          <w:color w:val="262626" w:themeColor="text1" w:themeTint="D9"/>
        </w:rPr>
      </w:pPr>
    </w:p>
    <w:p w14:paraId="2A679A3D" w14:textId="77777777" w:rsidR="006A6760" w:rsidRDefault="000437F2" w:rsidP="000F3EF6">
      <w:pPr>
        <w:pStyle w:val="ListParagraph"/>
        <w:tabs>
          <w:tab w:val="left" w:pos="360"/>
        </w:tabs>
        <w:ind w:left="0"/>
        <w:jc w:val="both"/>
        <w:rPr>
          <w:rFonts w:ascii="Arial" w:hAnsi="Arial" w:cs="Times New Roman"/>
          <w:color w:val="262626" w:themeColor="text1" w:themeTint="D9"/>
        </w:rPr>
      </w:pPr>
      <w:r w:rsidRPr="00081E47">
        <w:rPr>
          <w:rFonts w:ascii="Arial" w:hAnsi="Arial" w:cs="Times New Roman"/>
          <w:color w:val="262626" w:themeColor="text1" w:themeTint="D9"/>
          <w:u w:val="single"/>
        </w:rPr>
        <w:t>Group 2</w:t>
      </w:r>
    </w:p>
    <w:p w14:paraId="5DD48CDB" w14:textId="7C5F91F2" w:rsidR="000F3EF6" w:rsidRPr="00081E47" w:rsidRDefault="000F3EF6" w:rsidP="000F3EF6">
      <w:pPr>
        <w:pStyle w:val="ListParagraph"/>
        <w:tabs>
          <w:tab w:val="left" w:pos="360"/>
        </w:tabs>
        <w:ind w:left="0"/>
        <w:jc w:val="both"/>
        <w:rPr>
          <w:rFonts w:ascii="Arial" w:hAnsi="Arial" w:cs="Times New Roman"/>
          <w:color w:val="262626" w:themeColor="text1" w:themeTint="D9"/>
        </w:rPr>
      </w:pPr>
      <w:r w:rsidRPr="00081E47">
        <w:rPr>
          <w:rFonts w:ascii="Arial" w:hAnsi="Arial" w:cs="Times New Roman"/>
          <w:color w:val="262626" w:themeColor="text1" w:themeTint="D9"/>
        </w:rPr>
        <w:t xml:space="preserve">GIFT’s new strategy is very relevant. </w:t>
      </w:r>
      <w:r w:rsidR="000437F2" w:rsidRPr="00081E47">
        <w:rPr>
          <w:rFonts w:ascii="Arial" w:hAnsi="Arial" w:cs="Times New Roman"/>
          <w:color w:val="262626" w:themeColor="text1" w:themeTint="D9"/>
        </w:rPr>
        <w:t>Citizens have a right to be informed of the usages of public money. It is necessary to differentiate between different types of citizens and their different interests and levels of expertise and knowledge, but without excluding anyone.</w:t>
      </w:r>
    </w:p>
    <w:p w14:paraId="3E2CA8D1" w14:textId="77777777" w:rsidR="000437F2" w:rsidRPr="00081E47" w:rsidRDefault="000437F2" w:rsidP="000F3EF6">
      <w:pPr>
        <w:pStyle w:val="ListParagraph"/>
        <w:tabs>
          <w:tab w:val="left" w:pos="360"/>
        </w:tabs>
        <w:ind w:left="0"/>
        <w:jc w:val="both"/>
        <w:rPr>
          <w:rFonts w:ascii="Arial" w:hAnsi="Arial" w:cs="Times New Roman"/>
          <w:color w:val="262626" w:themeColor="text1" w:themeTint="D9"/>
        </w:rPr>
      </w:pPr>
    </w:p>
    <w:p w14:paraId="5E8C7DF0" w14:textId="77777777" w:rsidR="006A6760" w:rsidRDefault="000437F2" w:rsidP="000F3EF6">
      <w:pPr>
        <w:pStyle w:val="ListParagraph"/>
        <w:tabs>
          <w:tab w:val="left" w:pos="360"/>
        </w:tabs>
        <w:ind w:left="0"/>
        <w:jc w:val="both"/>
        <w:rPr>
          <w:rFonts w:ascii="Arial" w:hAnsi="Arial" w:cs="Times New Roman"/>
          <w:color w:val="262626" w:themeColor="text1" w:themeTint="D9"/>
        </w:rPr>
      </w:pPr>
      <w:r w:rsidRPr="00081E47">
        <w:rPr>
          <w:rFonts w:ascii="Arial" w:hAnsi="Arial" w:cs="Times New Roman"/>
          <w:color w:val="262626" w:themeColor="text1" w:themeTint="D9"/>
          <w:u w:val="single"/>
        </w:rPr>
        <w:t>Group 3</w:t>
      </w:r>
    </w:p>
    <w:p w14:paraId="76D94B06" w14:textId="3230061C" w:rsidR="008C57E9" w:rsidRPr="00081E47" w:rsidRDefault="00720969" w:rsidP="000F3EF6">
      <w:pPr>
        <w:pStyle w:val="ListParagraph"/>
        <w:tabs>
          <w:tab w:val="left" w:pos="360"/>
        </w:tabs>
        <w:ind w:left="0"/>
        <w:jc w:val="both"/>
        <w:rPr>
          <w:rFonts w:ascii="Arial" w:hAnsi="Arial" w:cs="Times New Roman"/>
          <w:color w:val="262626" w:themeColor="text1" w:themeTint="D9"/>
        </w:rPr>
      </w:pPr>
      <w:r w:rsidRPr="00081E47">
        <w:rPr>
          <w:rFonts w:ascii="Arial" w:hAnsi="Arial" w:cs="Times New Roman"/>
          <w:color w:val="262626" w:themeColor="text1" w:themeTint="D9"/>
        </w:rPr>
        <w:t>The</w:t>
      </w:r>
      <w:r w:rsidR="006A6760">
        <w:rPr>
          <w:rFonts w:ascii="Arial" w:hAnsi="Arial" w:cs="Times New Roman"/>
          <w:color w:val="262626" w:themeColor="text1" w:themeTint="D9"/>
        </w:rPr>
        <w:t xml:space="preserve"> i</w:t>
      </w:r>
      <w:r w:rsidRPr="00081E47">
        <w:rPr>
          <w:rFonts w:ascii="Arial" w:hAnsi="Arial" w:cs="Times New Roman"/>
          <w:color w:val="262626" w:themeColor="text1" w:themeTint="D9"/>
        </w:rPr>
        <w:t>nternational norms</w:t>
      </w:r>
      <w:r w:rsidR="006A6760">
        <w:rPr>
          <w:rFonts w:ascii="Arial" w:hAnsi="Arial" w:cs="Times New Roman"/>
          <w:color w:val="262626" w:themeColor="text1" w:themeTint="D9"/>
        </w:rPr>
        <w:t xml:space="preserve"> seem disparate for many MoF around the </w:t>
      </w:r>
      <w:proofErr w:type="spellStart"/>
      <w:r w:rsidR="006A6760">
        <w:rPr>
          <w:rFonts w:ascii="Arial" w:hAnsi="Arial" w:cs="Times New Roman"/>
          <w:color w:val="262626" w:themeColor="text1" w:themeTint="D9"/>
        </w:rPr>
        <w:t>wolrd</w:t>
      </w:r>
      <w:proofErr w:type="spellEnd"/>
      <w:r w:rsidRPr="00081E47">
        <w:rPr>
          <w:rFonts w:ascii="Arial" w:hAnsi="Arial" w:cs="Times New Roman"/>
          <w:color w:val="262626" w:themeColor="text1" w:themeTint="D9"/>
        </w:rPr>
        <w:t>, therefore GIFT’s continuing focus on that area makes sense. The private sector should be included in mapping exercises. There is confusion around participation, not all understand it as the same thing. GIFT could engage</w:t>
      </w:r>
      <w:r w:rsidR="003440F7" w:rsidRPr="00081E47">
        <w:rPr>
          <w:rFonts w:ascii="Arial" w:hAnsi="Arial" w:cs="Times New Roman"/>
          <w:color w:val="262626" w:themeColor="text1" w:themeTint="D9"/>
        </w:rPr>
        <w:t xml:space="preserve"> with G20 anti-corruption work.</w:t>
      </w:r>
      <w:r w:rsidRPr="00081E47">
        <w:rPr>
          <w:rFonts w:ascii="Arial" w:hAnsi="Arial" w:cs="Times New Roman"/>
          <w:color w:val="262626" w:themeColor="text1" w:themeTint="D9"/>
        </w:rPr>
        <w:t xml:space="preserve"> </w:t>
      </w:r>
      <w:r w:rsidR="003440F7" w:rsidRPr="00081E47">
        <w:rPr>
          <w:rFonts w:ascii="Arial" w:hAnsi="Arial" w:cs="Times New Roman"/>
          <w:color w:val="262626" w:themeColor="text1" w:themeTint="D9"/>
        </w:rPr>
        <w:t xml:space="preserve">There are </w:t>
      </w:r>
      <w:r w:rsidR="008C57E9" w:rsidRPr="00081E47">
        <w:rPr>
          <w:rFonts w:ascii="Arial" w:hAnsi="Arial" w:cs="Times New Roman"/>
          <w:color w:val="262626" w:themeColor="text1" w:themeTint="D9"/>
        </w:rPr>
        <w:t xml:space="preserve">different target audiences, </w:t>
      </w:r>
      <w:r w:rsidR="003440F7" w:rsidRPr="00081E47">
        <w:rPr>
          <w:rFonts w:ascii="Arial" w:hAnsi="Arial" w:cs="Times New Roman"/>
          <w:color w:val="262626" w:themeColor="text1" w:themeTint="D9"/>
        </w:rPr>
        <w:t xml:space="preserve">and a </w:t>
      </w:r>
      <w:r w:rsidR="008C57E9" w:rsidRPr="00081E47">
        <w:rPr>
          <w:rFonts w:ascii="Arial" w:hAnsi="Arial" w:cs="Times New Roman"/>
          <w:color w:val="262626" w:themeColor="text1" w:themeTint="D9"/>
        </w:rPr>
        <w:t>need to foster champions inside government and show them t</w:t>
      </w:r>
      <w:r w:rsidR="003440F7" w:rsidRPr="00081E47">
        <w:rPr>
          <w:rFonts w:ascii="Arial" w:hAnsi="Arial" w:cs="Times New Roman"/>
          <w:color w:val="262626" w:themeColor="text1" w:themeTint="D9"/>
        </w:rPr>
        <w:t xml:space="preserve">he importance of participation </w:t>
      </w:r>
      <w:r w:rsidR="008C57E9" w:rsidRPr="00081E47">
        <w:rPr>
          <w:rFonts w:ascii="Arial" w:hAnsi="Arial" w:cs="Times New Roman"/>
          <w:color w:val="262626" w:themeColor="text1" w:themeTint="D9"/>
        </w:rPr>
        <w:t>and highlight</w:t>
      </w:r>
      <w:r w:rsidR="005958F4" w:rsidRPr="00081E47">
        <w:rPr>
          <w:rFonts w:ascii="Arial" w:hAnsi="Arial" w:cs="Times New Roman"/>
          <w:color w:val="262626" w:themeColor="text1" w:themeTint="D9"/>
        </w:rPr>
        <w:t xml:space="preserve"> </w:t>
      </w:r>
      <w:r w:rsidR="005958F4" w:rsidRPr="00081E47">
        <w:rPr>
          <w:rFonts w:ascii="Arial" w:hAnsi="Arial" w:cs="Times New Roman"/>
          <w:color w:val="262626" w:themeColor="text1" w:themeTint="D9"/>
        </w:rPr>
        <w:lastRenderedPageBreak/>
        <w:t>the benefits of transparency. Concerning public service delivery,</w:t>
      </w:r>
      <w:r w:rsidR="008C57E9" w:rsidRPr="00081E47">
        <w:rPr>
          <w:rFonts w:ascii="Arial" w:hAnsi="Arial" w:cs="Times New Roman"/>
          <w:color w:val="262626" w:themeColor="text1" w:themeTint="D9"/>
        </w:rPr>
        <w:t xml:space="preserve"> countries should publish performance indicators. Just as civic education, fiscal transparency could be taught in primary education for kids as well as for adults.</w:t>
      </w:r>
    </w:p>
    <w:p w14:paraId="0920198C" w14:textId="77777777" w:rsidR="008C57E9" w:rsidRPr="00081E47" w:rsidRDefault="008C57E9" w:rsidP="000F3EF6">
      <w:pPr>
        <w:pStyle w:val="ListParagraph"/>
        <w:tabs>
          <w:tab w:val="left" w:pos="360"/>
        </w:tabs>
        <w:ind w:left="0"/>
        <w:jc w:val="both"/>
        <w:rPr>
          <w:rFonts w:ascii="Arial" w:hAnsi="Arial" w:cs="Times New Roman"/>
          <w:color w:val="262626" w:themeColor="text1" w:themeTint="D9"/>
        </w:rPr>
      </w:pPr>
    </w:p>
    <w:p w14:paraId="2F80C6C8" w14:textId="4BFBAFDA" w:rsidR="008C57E9" w:rsidRPr="00081E47" w:rsidRDefault="008C57E9" w:rsidP="000F3EF6">
      <w:pPr>
        <w:pStyle w:val="ListParagraph"/>
        <w:tabs>
          <w:tab w:val="left" w:pos="360"/>
        </w:tabs>
        <w:ind w:left="0"/>
        <w:jc w:val="both"/>
        <w:rPr>
          <w:rFonts w:ascii="Arial" w:hAnsi="Arial" w:cs="Times New Roman"/>
          <w:color w:val="262626" w:themeColor="text1" w:themeTint="D9"/>
        </w:rPr>
      </w:pPr>
      <w:r w:rsidRPr="00081E47">
        <w:rPr>
          <w:rFonts w:ascii="Arial" w:hAnsi="Arial" w:cs="Times New Roman"/>
          <w:i/>
          <w:color w:val="262626" w:themeColor="text1" w:themeTint="D9"/>
        </w:rPr>
        <w:t>Murray Petrie</w:t>
      </w:r>
      <w:r w:rsidRPr="00081E47">
        <w:rPr>
          <w:rFonts w:ascii="Arial" w:hAnsi="Arial" w:cs="Times New Roman"/>
          <w:color w:val="262626" w:themeColor="text1" w:themeTint="D9"/>
        </w:rPr>
        <w:t xml:space="preserve"> highlighted the idea that the Sustainable Development Goals</w:t>
      </w:r>
      <w:r w:rsidR="00D67DB4" w:rsidRPr="00081E47">
        <w:rPr>
          <w:rFonts w:ascii="Arial" w:hAnsi="Arial" w:cs="Times New Roman"/>
          <w:color w:val="262626" w:themeColor="text1" w:themeTint="D9"/>
        </w:rPr>
        <w:t xml:space="preserve"> (</w:t>
      </w:r>
      <w:r w:rsidRPr="00081E47">
        <w:rPr>
          <w:rFonts w:ascii="Arial" w:hAnsi="Arial" w:cs="Times New Roman"/>
          <w:color w:val="262626" w:themeColor="text1" w:themeTint="D9"/>
        </w:rPr>
        <w:t>SDG</w:t>
      </w:r>
      <w:r w:rsidR="00D67DB4" w:rsidRPr="00081E47">
        <w:rPr>
          <w:rFonts w:ascii="Arial" w:hAnsi="Arial" w:cs="Times New Roman"/>
          <w:color w:val="262626" w:themeColor="text1" w:themeTint="D9"/>
        </w:rPr>
        <w:t>)</w:t>
      </w:r>
      <w:r w:rsidRPr="00081E47">
        <w:rPr>
          <w:rFonts w:ascii="Arial" w:hAnsi="Arial" w:cs="Times New Roman"/>
          <w:color w:val="262626" w:themeColor="text1" w:themeTint="D9"/>
        </w:rPr>
        <w:t xml:space="preserve">, will be with us for some time. It is important to link fiscal transparency to this. </w:t>
      </w:r>
    </w:p>
    <w:p w14:paraId="6F297F0A" w14:textId="77777777" w:rsidR="006A6760" w:rsidRDefault="006A6760" w:rsidP="000F3EF6">
      <w:pPr>
        <w:pStyle w:val="ListParagraph"/>
        <w:tabs>
          <w:tab w:val="left" w:pos="360"/>
        </w:tabs>
        <w:ind w:left="0"/>
        <w:jc w:val="both"/>
        <w:rPr>
          <w:rFonts w:ascii="Arial" w:hAnsi="Arial" w:cs="Times New Roman"/>
          <w:i/>
          <w:color w:val="262626" w:themeColor="text1" w:themeTint="D9"/>
        </w:rPr>
      </w:pPr>
    </w:p>
    <w:p w14:paraId="6DF5705E" w14:textId="32DBF234" w:rsidR="000667DC" w:rsidRPr="00081E47" w:rsidRDefault="0074546B" w:rsidP="000F3EF6">
      <w:pPr>
        <w:pStyle w:val="ListParagraph"/>
        <w:tabs>
          <w:tab w:val="left" w:pos="360"/>
        </w:tabs>
        <w:ind w:left="0"/>
        <w:jc w:val="both"/>
        <w:rPr>
          <w:rFonts w:ascii="Arial" w:hAnsi="Arial" w:cs="Times New Roman"/>
          <w:color w:val="262626" w:themeColor="text1" w:themeTint="D9"/>
        </w:rPr>
      </w:pPr>
      <w:r>
        <w:rPr>
          <w:rFonts w:ascii="Arial" w:hAnsi="Arial" w:cs="Times New Roman"/>
          <w:i/>
          <w:color w:val="262626" w:themeColor="text1" w:themeTint="D9"/>
        </w:rPr>
        <w:t xml:space="preserve">Jorge </w:t>
      </w:r>
      <w:proofErr w:type="spellStart"/>
      <w:r>
        <w:rPr>
          <w:rFonts w:ascii="Arial" w:hAnsi="Arial" w:cs="Times New Roman"/>
          <w:i/>
          <w:color w:val="262626" w:themeColor="text1" w:themeTint="D9"/>
        </w:rPr>
        <w:t>Florez</w:t>
      </w:r>
      <w:proofErr w:type="spellEnd"/>
      <w:r w:rsidR="000667DC" w:rsidRPr="00081E47">
        <w:rPr>
          <w:rFonts w:ascii="Arial" w:hAnsi="Arial" w:cs="Times New Roman"/>
          <w:i/>
          <w:color w:val="262626" w:themeColor="text1" w:themeTint="D9"/>
        </w:rPr>
        <w:t xml:space="preserve"> from Global Integrity</w:t>
      </w:r>
      <w:r w:rsidR="003440F7" w:rsidRPr="00081E47">
        <w:rPr>
          <w:rFonts w:ascii="Arial" w:hAnsi="Arial" w:cs="Times New Roman"/>
          <w:color w:val="262626" w:themeColor="text1" w:themeTint="D9"/>
        </w:rPr>
        <w:t xml:space="preserve"> presented an initiative</w:t>
      </w:r>
      <w:r w:rsidR="000667DC" w:rsidRPr="00081E47">
        <w:rPr>
          <w:rFonts w:ascii="Arial" w:hAnsi="Arial" w:cs="Times New Roman"/>
          <w:color w:val="262626" w:themeColor="text1" w:themeTint="D9"/>
        </w:rPr>
        <w:t xml:space="preserve"> offering support to GIFT through two streams of activities: </w:t>
      </w:r>
      <w:r w:rsidR="00574193" w:rsidRPr="00081E47">
        <w:rPr>
          <w:rFonts w:ascii="Arial" w:hAnsi="Arial" w:cs="Times New Roman"/>
          <w:color w:val="262626" w:themeColor="text1" w:themeTint="D9"/>
        </w:rPr>
        <w:t>Participatory Assessments and Adaptive Implementation Support. This support will aim to strengthen members’ learning</w:t>
      </w:r>
      <w:r w:rsidR="00DE6220" w:rsidRPr="00081E47">
        <w:rPr>
          <w:rFonts w:ascii="Arial" w:hAnsi="Arial" w:cs="Times New Roman"/>
          <w:color w:val="262626" w:themeColor="text1" w:themeTint="D9"/>
        </w:rPr>
        <w:t xml:space="preserve"> by helping them better assess their problems and develop a strategy for </w:t>
      </w:r>
      <w:r w:rsidR="005958F4" w:rsidRPr="00081E47">
        <w:rPr>
          <w:rFonts w:ascii="Arial" w:hAnsi="Arial" w:cs="Times New Roman"/>
          <w:color w:val="262626" w:themeColor="text1" w:themeTint="D9"/>
        </w:rPr>
        <w:t>action. It</w:t>
      </w:r>
      <w:r w:rsidR="00DE6220" w:rsidRPr="00081E47">
        <w:rPr>
          <w:rFonts w:ascii="Arial" w:hAnsi="Arial" w:cs="Times New Roman"/>
          <w:color w:val="262626" w:themeColor="text1" w:themeTint="D9"/>
        </w:rPr>
        <w:t xml:space="preserve"> also aims to</w:t>
      </w:r>
      <w:r w:rsidR="00574193" w:rsidRPr="00081E47">
        <w:rPr>
          <w:rFonts w:ascii="Arial" w:hAnsi="Arial" w:cs="Times New Roman"/>
          <w:color w:val="262626" w:themeColor="text1" w:themeTint="D9"/>
        </w:rPr>
        <w:t xml:space="preserve"> enhance GIFT’s capacity for learning. </w:t>
      </w:r>
      <w:r w:rsidR="00DE6220" w:rsidRPr="00081E47">
        <w:rPr>
          <w:rFonts w:ascii="Arial" w:hAnsi="Arial" w:cs="Times New Roman"/>
          <w:color w:val="262626" w:themeColor="text1" w:themeTint="D9"/>
        </w:rPr>
        <w:t>They propose to work with 3-5 countries, systematize the process, provide information to the</w:t>
      </w:r>
      <w:r w:rsidR="00562E72">
        <w:rPr>
          <w:rFonts w:ascii="Arial" w:hAnsi="Arial" w:cs="Times New Roman"/>
          <w:color w:val="262626" w:themeColor="text1" w:themeTint="D9"/>
        </w:rPr>
        <w:t xml:space="preserve"> network and get feedback. </w:t>
      </w:r>
    </w:p>
    <w:p w14:paraId="7BE4A5AE" w14:textId="77777777" w:rsidR="00DE6220" w:rsidRPr="00081E47" w:rsidRDefault="00DE6220" w:rsidP="000F3EF6">
      <w:pPr>
        <w:pStyle w:val="ListParagraph"/>
        <w:tabs>
          <w:tab w:val="left" w:pos="360"/>
        </w:tabs>
        <w:ind w:left="0"/>
        <w:jc w:val="both"/>
        <w:rPr>
          <w:rFonts w:ascii="Arial" w:hAnsi="Arial" w:cs="Times New Roman"/>
          <w:color w:val="262626" w:themeColor="text1" w:themeTint="D9"/>
        </w:rPr>
      </w:pPr>
    </w:p>
    <w:p w14:paraId="0DB4F4D5" w14:textId="3C30B4FC" w:rsidR="000F3EF6" w:rsidRPr="001E790B" w:rsidRDefault="00B97C46" w:rsidP="00323AB7">
      <w:pPr>
        <w:shd w:val="clear" w:color="auto" w:fill="FFFFFF"/>
        <w:rPr>
          <w:rFonts w:ascii="Arial" w:eastAsia="Times New Roman" w:hAnsi="Arial" w:cs="Arial"/>
          <w:color w:val="222222"/>
          <w:sz w:val="19"/>
          <w:szCs w:val="19"/>
          <w:lang w:eastAsia="es-MX"/>
        </w:rPr>
      </w:pPr>
      <w:r w:rsidRPr="00081E47">
        <w:rPr>
          <w:rFonts w:ascii="Arial" w:hAnsi="Arial" w:cs="Times New Roman"/>
          <w:i/>
          <w:color w:val="262626" w:themeColor="text1" w:themeTint="D9"/>
        </w:rPr>
        <w:t>J</w:t>
      </w:r>
      <w:r w:rsidR="00562E72">
        <w:rPr>
          <w:rFonts w:ascii="Arial" w:hAnsi="Arial" w:cs="Times New Roman"/>
          <w:i/>
          <w:color w:val="262626" w:themeColor="text1" w:themeTint="D9"/>
        </w:rPr>
        <w:t>PGA</w:t>
      </w:r>
      <w:r w:rsidR="006A6760">
        <w:rPr>
          <w:rFonts w:ascii="Arial" w:hAnsi="Arial" w:cs="Times New Roman"/>
          <w:i/>
          <w:color w:val="262626" w:themeColor="text1" w:themeTint="D9"/>
        </w:rPr>
        <w:t xml:space="preserve"> </w:t>
      </w:r>
      <w:r w:rsidRPr="00081E47">
        <w:rPr>
          <w:rFonts w:ascii="Arial" w:hAnsi="Arial" w:cs="Times New Roman"/>
          <w:color w:val="262626" w:themeColor="text1" w:themeTint="D9"/>
        </w:rPr>
        <w:t xml:space="preserve">expressed appreciation </w:t>
      </w:r>
      <w:bookmarkStart w:id="0" w:name="_GoBack"/>
      <w:bookmarkEnd w:id="0"/>
      <w:r w:rsidRPr="001E790B">
        <w:rPr>
          <w:rFonts w:ascii="Arial" w:hAnsi="Arial" w:cs="Times New Roman"/>
          <w:color w:val="262626" w:themeColor="text1" w:themeTint="D9"/>
        </w:rPr>
        <w:t xml:space="preserve">on the part of GIFT for this </w:t>
      </w:r>
      <w:r w:rsidR="008449E0" w:rsidRPr="001E790B">
        <w:rPr>
          <w:rFonts w:ascii="Arial" w:hAnsi="Arial" w:cs="Times New Roman"/>
          <w:color w:val="262626" w:themeColor="text1" w:themeTint="D9"/>
        </w:rPr>
        <w:t xml:space="preserve">ambitious initiative of </w:t>
      </w:r>
      <w:r w:rsidRPr="001E790B">
        <w:rPr>
          <w:rFonts w:ascii="Arial" w:hAnsi="Arial" w:cs="Times New Roman"/>
          <w:color w:val="262626" w:themeColor="text1" w:themeTint="D9"/>
        </w:rPr>
        <w:t>support</w:t>
      </w:r>
      <w:r w:rsidR="008449E0" w:rsidRPr="001E790B">
        <w:rPr>
          <w:rFonts w:ascii="Arial" w:hAnsi="Arial" w:cs="Times New Roman"/>
          <w:color w:val="262626" w:themeColor="text1" w:themeTint="D9"/>
        </w:rPr>
        <w:t xml:space="preserve"> offered</w:t>
      </w:r>
      <w:r w:rsidR="00562E72" w:rsidRPr="001E790B">
        <w:rPr>
          <w:rFonts w:ascii="Arial" w:hAnsi="Arial" w:cs="Times New Roman"/>
          <w:color w:val="262626" w:themeColor="text1" w:themeTint="D9"/>
        </w:rPr>
        <w:t xml:space="preserve"> by one of the network members</w:t>
      </w:r>
      <w:r w:rsidR="00323AB7" w:rsidRPr="001E790B">
        <w:rPr>
          <w:rFonts w:ascii="Arial" w:hAnsi="Arial" w:cs="Times New Roman"/>
          <w:color w:val="262626" w:themeColor="text1" w:themeTint="D9"/>
        </w:rPr>
        <w:t xml:space="preserve">. </w:t>
      </w:r>
      <w:r w:rsidR="00562E72" w:rsidRPr="001E790B">
        <w:rPr>
          <w:rFonts w:ascii="Arial" w:hAnsi="Arial" w:cs="Times New Roman"/>
          <w:color w:val="262626" w:themeColor="text1" w:themeTint="D9"/>
        </w:rPr>
        <w:t xml:space="preserve">Global Integrity will be taking the proposal forward, including fund raising to carry out this work. </w:t>
      </w:r>
    </w:p>
    <w:p w14:paraId="72214327" w14:textId="77777777" w:rsidR="004B5854" w:rsidRPr="001E790B" w:rsidRDefault="004B5854" w:rsidP="004B5854">
      <w:pPr>
        <w:pStyle w:val="ListParagraph"/>
        <w:tabs>
          <w:tab w:val="left" w:pos="360"/>
        </w:tabs>
        <w:ind w:left="0"/>
        <w:jc w:val="both"/>
        <w:rPr>
          <w:rFonts w:ascii="Arial" w:hAnsi="Arial" w:cs="Times New Roman"/>
          <w:color w:val="262626" w:themeColor="text1" w:themeTint="D9"/>
        </w:rPr>
      </w:pPr>
    </w:p>
    <w:p w14:paraId="61CC6189" w14:textId="77777777" w:rsidR="00BB334D" w:rsidRPr="00081E47" w:rsidRDefault="00BB334D" w:rsidP="00D83DC0">
      <w:pPr>
        <w:pStyle w:val="ListParagraph"/>
        <w:numPr>
          <w:ilvl w:val="0"/>
          <w:numId w:val="1"/>
        </w:numPr>
        <w:ind w:left="360"/>
        <w:jc w:val="both"/>
        <w:rPr>
          <w:rFonts w:ascii="Arial" w:hAnsi="Arial" w:cs="Times New Roman"/>
          <w:b/>
          <w:color w:val="262626" w:themeColor="text1" w:themeTint="D9"/>
        </w:rPr>
      </w:pPr>
      <w:r w:rsidRPr="001E790B">
        <w:rPr>
          <w:rFonts w:ascii="Arial" w:hAnsi="Arial" w:cs="Times New Roman"/>
          <w:b/>
          <w:color w:val="262626" w:themeColor="text1" w:themeTint="D9"/>
        </w:rPr>
        <w:t>Sustainability – how to preserve</w:t>
      </w:r>
      <w:r w:rsidRPr="00081E47">
        <w:rPr>
          <w:rFonts w:ascii="Arial" w:hAnsi="Arial" w:cs="Times New Roman"/>
          <w:b/>
          <w:color w:val="262626" w:themeColor="text1" w:themeTint="D9"/>
        </w:rPr>
        <w:t xml:space="preserve"> fiscal transparency gains through political transitions</w:t>
      </w:r>
    </w:p>
    <w:p w14:paraId="78C6A26E" w14:textId="77777777" w:rsidR="004B5854" w:rsidRPr="00081E47" w:rsidRDefault="004B5854" w:rsidP="004B5854">
      <w:pPr>
        <w:pStyle w:val="ListParagraph"/>
        <w:ind w:left="360"/>
        <w:jc w:val="both"/>
        <w:rPr>
          <w:rFonts w:ascii="Arial" w:hAnsi="Arial" w:cs="Times New Roman"/>
          <w:color w:val="262626" w:themeColor="text1" w:themeTint="D9"/>
        </w:rPr>
      </w:pPr>
    </w:p>
    <w:p w14:paraId="77523D36" w14:textId="27EEAA90" w:rsidR="004B5854" w:rsidRPr="00081E47" w:rsidRDefault="005C648B" w:rsidP="004B5854">
      <w:pPr>
        <w:pStyle w:val="ListParagraph"/>
        <w:ind w:left="0"/>
        <w:jc w:val="both"/>
        <w:rPr>
          <w:rFonts w:ascii="Arial" w:hAnsi="Arial" w:cs="Times New Roman"/>
          <w:color w:val="262626" w:themeColor="text1" w:themeTint="D9"/>
        </w:rPr>
      </w:pPr>
      <w:r w:rsidRPr="00081E47">
        <w:rPr>
          <w:rFonts w:ascii="Arial" w:hAnsi="Arial" w:cs="Times New Roman"/>
          <w:color w:val="262626" w:themeColor="text1" w:themeTint="D9"/>
        </w:rPr>
        <w:t>It is important to ensure sustainability of advances in fiscal transparency, even in times of political transition. If efforts are questioned every two years, it is problematic</w:t>
      </w:r>
      <w:r w:rsidR="00D67DB4" w:rsidRPr="00081E47">
        <w:rPr>
          <w:rFonts w:ascii="Arial" w:hAnsi="Arial" w:cs="Times New Roman"/>
          <w:color w:val="262626" w:themeColor="text1" w:themeTint="D9"/>
        </w:rPr>
        <w:t>.</w:t>
      </w:r>
      <w:r w:rsidRPr="00081E47">
        <w:rPr>
          <w:rFonts w:ascii="Arial" w:hAnsi="Arial" w:cs="Times New Roman"/>
          <w:color w:val="262626" w:themeColor="text1" w:themeTint="D9"/>
        </w:rPr>
        <w:t xml:space="preserve"> Sustainability is key to what GIFT does.</w:t>
      </w:r>
    </w:p>
    <w:p w14:paraId="29032626" w14:textId="77777777" w:rsidR="005C648B" w:rsidRPr="00081E47" w:rsidRDefault="005C648B" w:rsidP="004B5854">
      <w:pPr>
        <w:pStyle w:val="ListParagraph"/>
        <w:ind w:left="0"/>
        <w:jc w:val="both"/>
        <w:rPr>
          <w:rFonts w:ascii="Arial" w:hAnsi="Arial" w:cs="Times New Roman"/>
          <w:color w:val="262626" w:themeColor="text1" w:themeTint="D9"/>
        </w:rPr>
      </w:pPr>
    </w:p>
    <w:p w14:paraId="78DB3813" w14:textId="2E7440C7" w:rsidR="005C648B" w:rsidRPr="00081E47" w:rsidRDefault="005C648B" w:rsidP="004B5854">
      <w:pPr>
        <w:pStyle w:val="ListParagraph"/>
        <w:ind w:left="0"/>
        <w:jc w:val="both"/>
        <w:rPr>
          <w:rFonts w:ascii="Arial" w:hAnsi="Arial" w:cs="Times New Roman"/>
          <w:color w:val="262626" w:themeColor="text1" w:themeTint="D9"/>
        </w:rPr>
      </w:pPr>
      <w:r w:rsidRPr="00081E47">
        <w:rPr>
          <w:rFonts w:ascii="Arial" w:hAnsi="Arial" w:cs="Times New Roman"/>
          <w:i/>
          <w:color w:val="262626" w:themeColor="text1" w:themeTint="D9"/>
        </w:rPr>
        <w:t>Amelita Castillo of the Philippines</w:t>
      </w:r>
      <w:r w:rsidRPr="00081E47">
        <w:rPr>
          <w:rFonts w:ascii="Arial" w:hAnsi="Arial" w:cs="Times New Roman"/>
          <w:color w:val="262626" w:themeColor="text1" w:themeTint="D9"/>
        </w:rPr>
        <w:t xml:space="preserve"> </w:t>
      </w:r>
      <w:r w:rsidR="00D67DB4" w:rsidRPr="00081E47">
        <w:rPr>
          <w:rFonts w:ascii="Arial" w:hAnsi="Arial" w:cs="Times New Roman"/>
          <w:color w:val="262626" w:themeColor="text1" w:themeTint="D9"/>
        </w:rPr>
        <w:t xml:space="preserve">mentioned that </w:t>
      </w:r>
      <w:r w:rsidRPr="00081E47">
        <w:rPr>
          <w:rFonts w:ascii="Arial" w:hAnsi="Arial" w:cs="Times New Roman"/>
          <w:color w:val="262626" w:themeColor="text1" w:themeTint="D9"/>
        </w:rPr>
        <w:t>they have a new president as of mid-2016. He is supportive of fiscal transparency in general. He signed a FOIA executive order and promotes grassroots level participation. The Secretary of the Department of Budget and Management is very reform minded an</w:t>
      </w:r>
      <w:r w:rsidR="003440F7" w:rsidRPr="00081E47">
        <w:rPr>
          <w:rFonts w:ascii="Arial" w:hAnsi="Arial" w:cs="Times New Roman"/>
          <w:color w:val="262626" w:themeColor="text1" w:themeTint="D9"/>
        </w:rPr>
        <w:t>d supports fiscal transparency.</w:t>
      </w:r>
      <w:r w:rsidRPr="00081E47">
        <w:rPr>
          <w:rFonts w:ascii="Arial" w:hAnsi="Arial" w:cs="Times New Roman"/>
          <w:color w:val="262626" w:themeColor="text1" w:themeTint="D9"/>
        </w:rPr>
        <w:t xml:space="preserve"> </w:t>
      </w:r>
      <w:r w:rsidR="00D67DB4" w:rsidRPr="00081E47">
        <w:rPr>
          <w:rFonts w:ascii="Arial" w:hAnsi="Arial" w:cs="Times New Roman"/>
          <w:color w:val="262626" w:themeColor="text1" w:themeTint="D9"/>
        </w:rPr>
        <w:t xml:space="preserve">Secretary Benjamin </w:t>
      </w:r>
      <w:proofErr w:type="spellStart"/>
      <w:r w:rsidR="00D67DB4" w:rsidRPr="00081E47">
        <w:rPr>
          <w:rFonts w:ascii="Arial" w:hAnsi="Arial" w:cs="Times New Roman"/>
          <w:color w:val="262626" w:themeColor="text1" w:themeTint="D9"/>
        </w:rPr>
        <w:t>Diokno</w:t>
      </w:r>
      <w:proofErr w:type="spellEnd"/>
      <w:r w:rsidR="00D67DB4" w:rsidRPr="00081E47">
        <w:rPr>
          <w:rFonts w:ascii="Arial" w:hAnsi="Arial" w:cs="Times New Roman"/>
          <w:color w:val="262626" w:themeColor="text1" w:themeTint="D9"/>
        </w:rPr>
        <w:t xml:space="preserve"> has </w:t>
      </w:r>
      <w:r w:rsidRPr="00081E47">
        <w:rPr>
          <w:rFonts w:ascii="Arial" w:hAnsi="Arial" w:cs="Times New Roman"/>
          <w:color w:val="262626" w:themeColor="text1" w:themeTint="D9"/>
        </w:rPr>
        <w:t xml:space="preserve">submitted a </w:t>
      </w:r>
      <w:r w:rsidR="00D67DB4" w:rsidRPr="00081E47">
        <w:rPr>
          <w:rFonts w:ascii="Arial" w:hAnsi="Arial" w:cs="Times New Roman"/>
          <w:color w:val="262626" w:themeColor="text1" w:themeTint="D9"/>
        </w:rPr>
        <w:t xml:space="preserve">letter to become a member of the </w:t>
      </w:r>
      <w:r w:rsidRPr="00081E47">
        <w:rPr>
          <w:rFonts w:ascii="Arial" w:hAnsi="Arial" w:cs="Times New Roman"/>
          <w:color w:val="262626" w:themeColor="text1" w:themeTint="D9"/>
        </w:rPr>
        <w:t>OGP</w:t>
      </w:r>
      <w:r w:rsidR="00D67DB4" w:rsidRPr="00081E47">
        <w:rPr>
          <w:rFonts w:ascii="Arial" w:hAnsi="Arial" w:cs="Times New Roman"/>
          <w:color w:val="262626" w:themeColor="text1" w:themeTint="D9"/>
        </w:rPr>
        <w:t xml:space="preserve"> Steering Committee</w:t>
      </w:r>
      <w:r w:rsidRPr="00081E47">
        <w:rPr>
          <w:rFonts w:ascii="Arial" w:hAnsi="Arial" w:cs="Times New Roman"/>
          <w:color w:val="262626" w:themeColor="text1" w:themeTint="D9"/>
        </w:rPr>
        <w:t>. Ms Castillo does not think sustainability will be an issue with this administration.</w:t>
      </w:r>
    </w:p>
    <w:p w14:paraId="0D031A8E" w14:textId="77777777" w:rsidR="004338B8" w:rsidRPr="00081E47" w:rsidRDefault="004338B8" w:rsidP="004B5854">
      <w:pPr>
        <w:pStyle w:val="ListParagraph"/>
        <w:ind w:left="0"/>
        <w:jc w:val="both"/>
        <w:rPr>
          <w:rFonts w:ascii="Arial" w:hAnsi="Arial" w:cs="Times New Roman"/>
          <w:color w:val="262626" w:themeColor="text1" w:themeTint="D9"/>
        </w:rPr>
      </w:pPr>
    </w:p>
    <w:p w14:paraId="4B1E718F" w14:textId="77777777" w:rsidR="004338B8" w:rsidRPr="00081E47" w:rsidRDefault="004338B8" w:rsidP="004B5854">
      <w:pPr>
        <w:pStyle w:val="ListParagraph"/>
        <w:ind w:left="0"/>
        <w:jc w:val="both"/>
        <w:rPr>
          <w:rFonts w:ascii="Arial" w:hAnsi="Arial" w:cs="Times New Roman"/>
          <w:color w:val="262626" w:themeColor="text1" w:themeTint="D9"/>
        </w:rPr>
      </w:pPr>
      <w:r w:rsidRPr="00081E47">
        <w:rPr>
          <w:rFonts w:ascii="Arial" w:hAnsi="Arial" w:cs="Times New Roman"/>
          <w:i/>
          <w:color w:val="262626" w:themeColor="text1" w:themeTint="D9"/>
        </w:rPr>
        <w:t>In Brazil</w:t>
      </w:r>
      <w:r w:rsidRPr="00081E47">
        <w:rPr>
          <w:rFonts w:ascii="Arial" w:hAnsi="Arial" w:cs="Times New Roman"/>
          <w:color w:val="262626" w:themeColor="text1" w:themeTint="D9"/>
        </w:rPr>
        <w:t>, the new president was not elected, which has split the population</w:t>
      </w:r>
      <w:r w:rsidR="00E652D0" w:rsidRPr="00081E47">
        <w:rPr>
          <w:rFonts w:ascii="Arial" w:hAnsi="Arial" w:cs="Times New Roman"/>
          <w:color w:val="262626" w:themeColor="text1" w:themeTint="D9"/>
        </w:rPr>
        <w:t>. So far, the political shift has not changed what they usually do. Fiscal transparency was achieved by civil society in Brazil. Nothing has changed in terms of commitments to transparency on the government’s websites, and it is</w:t>
      </w:r>
      <w:r w:rsidR="00B43AD2" w:rsidRPr="00081E47">
        <w:rPr>
          <w:rFonts w:ascii="Arial" w:hAnsi="Arial" w:cs="Times New Roman"/>
          <w:color w:val="262626" w:themeColor="text1" w:themeTint="D9"/>
        </w:rPr>
        <w:t xml:space="preserve"> still important to work on fiscal transparency.</w:t>
      </w:r>
    </w:p>
    <w:p w14:paraId="69F748B9" w14:textId="77777777" w:rsidR="00B43AD2" w:rsidRPr="00081E47" w:rsidRDefault="00B43AD2" w:rsidP="004B5854">
      <w:pPr>
        <w:pStyle w:val="ListParagraph"/>
        <w:ind w:left="0"/>
        <w:jc w:val="both"/>
        <w:rPr>
          <w:rFonts w:ascii="Arial" w:hAnsi="Arial" w:cs="Times New Roman"/>
          <w:color w:val="262626" w:themeColor="text1" w:themeTint="D9"/>
        </w:rPr>
      </w:pPr>
    </w:p>
    <w:p w14:paraId="4EADCFE0" w14:textId="7E985B02" w:rsidR="00B43AD2" w:rsidRPr="00081E47" w:rsidRDefault="006A6760" w:rsidP="004B5854">
      <w:pPr>
        <w:pStyle w:val="ListParagraph"/>
        <w:ind w:left="0"/>
        <w:jc w:val="both"/>
        <w:rPr>
          <w:rFonts w:ascii="Arial" w:hAnsi="Arial" w:cs="Times New Roman"/>
          <w:color w:val="262626" w:themeColor="text1" w:themeTint="D9"/>
        </w:rPr>
      </w:pPr>
      <w:r>
        <w:rPr>
          <w:rFonts w:ascii="Arial" w:hAnsi="Arial" w:cs="Times New Roman"/>
          <w:color w:val="262626" w:themeColor="text1" w:themeTint="D9"/>
        </w:rPr>
        <w:t xml:space="preserve">In </w:t>
      </w:r>
      <w:r>
        <w:rPr>
          <w:rFonts w:ascii="Arial" w:hAnsi="Arial" w:cs="Times New Roman"/>
          <w:i/>
          <w:color w:val="262626" w:themeColor="text1" w:themeTint="D9"/>
        </w:rPr>
        <w:t>R</w:t>
      </w:r>
      <w:r w:rsidR="003758CD" w:rsidRPr="00081E47">
        <w:rPr>
          <w:rFonts w:ascii="Arial" w:hAnsi="Arial" w:cs="Times New Roman"/>
          <w:i/>
          <w:color w:val="262626" w:themeColor="text1" w:themeTint="D9"/>
        </w:rPr>
        <w:t>icardo Barrientos o</w:t>
      </w:r>
      <w:r>
        <w:rPr>
          <w:rFonts w:ascii="Arial" w:hAnsi="Arial" w:cs="Times New Roman"/>
          <w:i/>
          <w:color w:val="262626" w:themeColor="text1" w:themeTint="D9"/>
        </w:rPr>
        <w:t>pinion, (</w:t>
      </w:r>
      <w:r w:rsidR="003758CD" w:rsidRPr="00081E47">
        <w:rPr>
          <w:rFonts w:ascii="Arial" w:hAnsi="Arial" w:cs="Times New Roman"/>
          <w:i/>
          <w:color w:val="262626" w:themeColor="text1" w:themeTint="D9"/>
        </w:rPr>
        <w:t>ICEFI</w:t>
      </w:r>
      <w:r>
        <w:rPr>
          <w:rFonts w:ascii="Arial" w:hAnsi="Arial" w:cs="Times New Roman"/>
          <w:i/>
          <w:color w:val="262626" w:themeColor="text1" w:themeTint="D9"/>
        </w:rPr>
        <w:t>)</w:t>
      </w:r>
      <w:r w:rsidR="003758CD" w:rsidRPr="00081E47">
        <w:rPr>
          <w:rFonts w:ascii="Arial" w:hAnsi="Arial" w:cs="Times New Roman"/>
          <w:i/>
          <w:color w:val="262626" w:themeColor="text1" w:themeTint="D9"/>
        </w:rPr>
        <w:t>,</w:t>
      </w:r>
      <w:r w:rsidR="004A6958" w:rsidRPr="00081E47">
        <w:rPr>
          <w:rFonts w:ascii="Arial" w:hAnsi="Arial" w:cs="Times New Roman"/>
          <w:color w:val="262626" w:themeColor="text1" w:themeTint="D9"/>
        </w:rPr>
        <w:t xml:space="preserve"> the issue of sustainability is very important. </w:t>
      </w:r>
      <w:r w:rsidR="003758CD" w:rsidRPr="00081E47">
        <w:rPr>
          <w:rFonts w:ascii="Arial" w:hAnsi="Arial" w:cs="Times New Roman"/>
          <w:color w:val="262626" w:themeColor="text1" w:themeTint="D9"/>
        </w:rPr>
        <w:t xml:space="preserve">There have been highs and lows in terms of </w:t>
      </w:r>
      <w:r w:rsidR="003440F7" w:rsidRPr="00081E47">
        <w:rPr>
          <w:rFonts w:ascii="Arial" w:hAnsi="Arial" w:cs="Times New Roman"/>
          <w:color w:val="262626" w:themeColor="text1" w:themeTint="D9"/>
        </w:rPr>
        <w:t>commitment to transparency</w:t>
      </w:r>
      <w:r w:rsidR="003758CD" w:rsidRPr="00081E47">
        <w:rPr>
          <w:rFonts w:ascii="Arial" w:hAnsi="Arial" w:cs="Times New Roman"/>
          <w:color w:val="262626" w:themeColor="text1" w:themeTint="D9"/>
        </w:rPr>
        <w:t xml:space="preserve"> depending on the priorities of each administration. In 2016 a new government came into power. Civil society was concerned with ensuring a commitment to transparency on the part of the new government. In the spring of 2016 there was a new ally – GIFT. In March 2016 the new minister presented his priorities and also adhered to the principles of GIFT. </w:t>
      </w:r>
    </w:p>
    <w:p w14:paraId="7D0CA913" w14:textId="77777777" w:rsidR="00E375BE" w:rsidRPr="00081E47" w:rsidRDefault="00E375BE" w:rsidP="004B5854">
      <w:pPr>
        <w:pStyle w:val="ListParagraph"/>
        <w:ind w:left="0"/>
        <w:jc w:val="both"/>
        <w:rPr>
          <w:rFonts w:ascii="Arial" w:hAnsi="Arial" w:cs="Times New Roman"/>
          <w:color w:val="262626" w:themeColor="text1" w:themeTint="D9"/>
        </w:rPr>
      </w:pPr>
    </w:p>
    <w:p w14:paraId="69BF42E6" w14:textId="77777777" w:rsidR="00E375BE" w:rsidRPr="00081E47" w:rsidRDefault="00E375BE" w:rsidP="004B5854">
      <w:pPr>
        <w:pStyle w:val="ListParagraph"/>
        <w:ind w:left="0"/>
        <w:jc w:val="both"/>
        <w:rPr>
          <w:rFonts w:ascii="Arial" w:hAnsi="Arial" w:cs="Times New Roman"/>
          <w:color w:val="262626" w:themeColor="text1" w:themeTint="D9"/>
        </w:rPr>
      </w:pPr>
      <w:r w:rsidRPr="00081E47">
        <w:rPr>
          <w:rFonts w:ascii="Arial" w:hAnsi="Arial" w:cs="Times New Roman"/>
          <w:i/>
          <w:color w:val="262626" w:themeColor="text1" w:themeTint="D9"/>
        </w:rPr>
        <w:lastRenderedPageBreak/>
        <w:t>Carlos Mendoza, MoF Guatemala</w:t>
      </w:r>
      <w:r w:rsidR="001A5728" w:rsidRPr="00081E47">
        <w:rPr>
          <w:rFonts w:ascii="Arial" w:hAnsi="Arial" w:cs="Times New Roman"/>
          <w:color w:val="262626" w:themeColor="text1" w:themeTint="D9"/>
        </w:rPr>
        <w:t xml:space="preserve"> – ICEFI is a key institutional actor. When there is a change in government, many of those leaving government go to civil society. Civil society thus keeps the institutional memory. </w:t>
      </w:r>
    </w:p>
    <w:p w14:paraId="69765B47" w14:textId="77777777" w:rsidR="001A5728" w:rsidRPr="00081E47" w:rsidRDefault="001A5728" w:rsidP="004B5854">
      <w:pPr>
        <w:pStyle w:val="ListParagraph"/>
        <w:ind w:left="0"/>
        <w:jc w:val="both"/>
        <w:rPr>
          <w:rFonts w:ascii="Arial" w:hAnsi="Arial" w:cs="Times New Roman"/>
          <w:color w:val="262626" w:themeColor="text1" w:themeTint="D9"/>
        </w:rPr>
      </w:pPr>
    </w:p>
    <w:p w14:paraId="7C9897F1" w14:textId="2F187FD4" w:rsidR="001A5728" w:rsidRPr="00081E47" w:rsidRDefault="003440F7" w:rsidP="004B5854">
      <w:pPr>
        <w:pStyle w:val="ListParagraph"/>
        <w:ind w:left="0"/>
        <w:jc w:val="both"/>
        <w:rPr>
          <w:rFonts w:ascii="Arial" w:hAnsi="Arial" w:cs="Times New Roman"/>
          <w:color w:val="262626" w:themeColor="text1" w:themeTint="D9"/>
        </w:rPr>
      </w:pPr>
      <w:r w:rsidRPr="00081E47">
        <w:rPr>
          <w:rFonts w:ascii="Arial" w:hAnsi="Arial" w:cs="Times New Roman"/>
          <w:i/>
          <w:color w:val="262626" w:themeColor="text1" w:themeTint="D9"/>
        </w:rPr>
        <w:t>Dieudonné Houinsou,</w:t>
      </w:r>
      <w:r w:rsidR="005C0E21" w:rsidRPr="00081E47">
        <w:rPr>
          <w:rFonts w:ascii="Arial" w:hAnsi="Arial" w:cs="Times New Roman"/>
          <w:i/>
          <w:color w:val="262626" w:themeColor="text1" w:themeTint="D9"/>
        </w:rPr>
        <w:t xml:space="preserve"> Benin</w:t>
      </w:r>
      <w:r w:rsidR="005C0E21" w:rsidRPr="00081E47">
        <w:rPr>
          <w:rFonts w:ascii="Arial" w:hAnsi="Arial" w:cs="Times New Roman"/>
          <w:color w:val="262626" w:themeColor="text1" w:themeTint="D9"/>
        </w:rPr>
        <w:t xml:space="preserve"> – it is </w:t>
      </w:r>
      <w:r w:rsidR="00DC4276" w:rsidRPr="00081E47">
        <w:rPr>
          <w:rFonts w:ascii="Arial" w:hAnsi="Arial" w:cs="Times New Roman"/>
          <w:color w:val="262626" w:themeColor="text1" w:themeTint="D9"/>
        </w:rPr>
        <w:t>central</w:t>
      </w:r>
      <w:r w:rsidR="005C0E21" w:rsidRPr="00081E47">
        <w:rPr>
          <w:rFonts w:ascii="Arial" w:hAnsi="Arial" w:cs="Times New Roman"/>
          <w:color w:val="262626" w:themeColor="text1" w:themeTint="D9"/>
        </w:rPr>
        <w:t xml:space="preserve"> to institutionalize budget transparency. </w:t>
      </w:r>
      <w:r w:rsidR="00C40BB4" w:rsidRPr="00081E47">
        <w:rPr>
          <w:rFonts w:ascii="Arial" w:hAnsi="Arial" w:cs="Times New Roman"/>
          <w:color w:val="262626" w:themeColor="text1" w:themeTint="D9"/>
        </w:rPr>
        <w:t xml:space="preserve">It is important for the international community to be involved as the government tends to take more heed of recommendations coming from outside than those coming from national NGOs. Civil servants do not yet fully understand the importance of fiscal transparency. IBP’s monitoring of openness and transparency through OBI is a good way of putting pressure on the government. </w:t>
      </w:r>
    </w:p>
    <w:p w14:paraId="050A0100" w14:textId="77777777" w:rsidR="005F0210" w:rsidRPr="00081E47" w:rsidRDefault="005F0210" w:rsidP="004B5854">
      <w:pPr>
        <w:pStyle w:val="ListParagraph"/>
        <w:ind w:left="0"/>
        <w:jc w:val="both"/>
        <w:rPr>
          <w:rFonts w:ascii="Arial" w:hAnsi="Arial" w:cs="Times New Roman"/>
          <w:color w:val="262626" w:themeColor="text1" w:themeTint="D9"/>
        </w:rPr>
      </w:pPr>
    </w:p>
    <w:p w14:paraId="6BD507A2" w14:textId="6934F2FB" w:rsidR="005F0210" w:rsidRPr="00081E47" w:rsidRDefault="0008186E" w:rsidP="004B5854">
      <w:pPr>
        <w:pStyle w:val="ListParagraph"/>
        <w:ind w:left="0"/>
        <w:jc w:val="both"/>
        <w:rPr>
          <w:rFonts w:ascii="Arial" w:hAnsi="Arial" w:cs="Times New Roman"/>
          <w:color w:val="262626" w:themeColor="text1" w:themeTint="D9"/>
        </w:rPr>
      </w:pPr>
      <w:r w:rsidRPr="00081E47">
        <w:rPr>
          <w:rFonts w:ascii="Arial" w:hAnsi="Arial" w:cs="Times New Roman"/>
          <w:i/>
          <w:color w:val="262626" w:themeColor="text1" w:themeTint="D9"/>
        </w:rPr>
        <w:t xml:space="preserve">In </w:t>
      </w:r>
      <w:r w:rsidR="005F0210" w:rsidRPr="00081E47">
        <w:rPr>
          <w:rFonts w:ascii="Arial" w:hAnsi="Arial" w:cs="Times New Roman"/>
          <w:i/>
          <w:color w:val="262626" w:themeColor="text1" w:themeTint="D9"/>
        </w:rPr>
        <w:t>Mexico</w:t>
      </w:r>
      <w:r w:rsidR="00DC4276" w:rsidRPr="00081E47">
        <w:rPr>
          <w:rFonts w:ascii="Arial" w:hAnsi="Arial" w:cs="Times New Roman"/>
          <w:color w:val="262626" w:themeColor="text1" w:themeTint="D9"/>
        </w:rPr>
        <w:t xml:space="preserve">, </w:t>
      </w:r>
      <w:r w:rsidR="005F0210" w:rsidRPr="00081E47">
        <w:rPr>
          <w:rFonts w:ascii="Arial" w:hAnsi="Arial" w:cs="Times New Roman"/>
          <w:color w:val="262626" w:themeColor="text1" w:themeTint="D9"/>
        </w:rPr>
        <w:t>the new administration has kept the commitment to transparency and has generally been more supportive than the previous administration. This transition was also helped by civil society.</w:t>
      </w:r>
    </w:p>
    <w:p w14:paraId="6692B940" w14:textId="77777777" w:rsidR="00056357" w:rsidRPr="00081E47" w:rsidRDefault="00056357" w:rsidP="004B5854">
      <w:pPr>
        <w:pStyle w:val="ListParagraph"/>
        <w:ind w:left="0"/>
        <w:jc w:val="both"/>
        <w:rPr>
          <w:rFonts w:ascii="Arial" w:hAnsi="Arial" w:cs="Times New Roman"/>
          <w:color w:val="262626" w:themeColor="text1" w:themeTint="D9"/>
        </w:rPr>
      </w:pPr>
    </w:p>
    <w:p w14:paraId="25D9BF91" w14:textId="2F5A76AE" w:rsidR="00056357" w:rsidRPr="00081E47" w:rsidRDefault="00056357" w:rsidP="004B5854">
      <w:pPr>
        <w:pStyle w:val="ListParagraph"/>
        <w:ind w:left="0"/>
        <w:jc w:val="both"/>
        <w:rPr>
          <w:rFonts w:ascii="Arial" w:hAnsi="Arial" w:cs="Times New Roman"/>
          <w:color w:val="262626" w:themeColor="text1" w:themeTint="D9"/>
        </w:rPr>
      </w:pPr>
      <w:r w:rsidRPr="00081E47">
        <w:rPr>
          <w:rFonts w:ascii="Arial" w:hAnsi="Arial" w:cs="Times New Roman"/>
          <w:i/>
          <w:color w:val="262626" w:themeColor="text1" w:themeTint="D9"/>
        </w:rPr>
        <w:t>In South Africa</w:t>
      </w:r>
      <w:r w:rsidRPr="00081E47">
        <w:rPr>
          <w:rFonts w:ascii="Arial" w:hAnsi="Arial" w:cs="Times New Roman"/>
          <w:color w:val="262626" w:themeColor="text1" w:themeTint="D9"/>
        </w:rPr>
        <w:t xml:space="preserve">, according to the Treasury representative, they have generally had ministers who were supportive of transparency, now it is almost institutionalized. But CSO support for new reforms is </w:t>
      </w:r>
      <w:r w:rsidR="0008186E" w:rsidRPr="00081E47">
        <w:rPr>
          <w:rFonts w:ascii="Arial" w:hAnsi="Arial" w:cs="Times New Roman"/>
          <w:color w:val="262626" w:themeColor="text1" w:themeTint="D9"/>
        </w:rPr>
        <w:t>key</w:t>
      </w:r>
      <w:r w:rsidRPr="00081E47">
        <w:rPr>
          <w:rFonts w:ascii="Arial" w:hAnsi="Arial" w:cs="Times New Roman"/>
          <w:color w:val="262626" w:themeColor="text1" w:themeTint="D9"/>
        </w:rPr>
        <w:t>. It is important not to make it about people but about processes to promote sustainability.</w:t>
      </w:r>
    </w:p>
    <w:p w14:paraId="2D96E60F" w14:textId="77777777" w:rsidR="00427592" w:rsidRPr="00081E47" w:rsidRDefault="00427592" w:rsidP="004B5854">
      <w:pPr>
        <w:pStyle w:val="ListParagraph"/>
        <w:ind w:left="0"/>
        <w:jc w:val="both"/>
        <w:rPr>
          <w:rFonts w:ascii="Arial" w:hAnsi="Arial" w:cs="Times New Roman"/>
          <w:color w:val="262626" w:themeColor="text1" w:themeTint="D9"/>
        </w:rPr>
      </w:pPr>
    </w:p>
    <w:p w14:paraId="110492C3" w14:textId="3C87AF7A" w:rsidR="00427592" w:rsidRPr="00081E47" w:rsidRDefault="00427592" w:rsidP="004B5854">
      <w:pPr>
        <w:pStyle w:val="ListParagraph"/>
        <w:ind w:left="0"/>
        <w:jc w:val="both"/>
        <w:rPr>
          <w:rFonts w:ascii="Arial" w:hAnsi="Arial" w:cs="Times New Roman"/>
          <w:color w:val="262626" w:themeColor="text1" w:themeTint="D9"/>
        </w:rPr>
      </w:pPr>
      <w:r w:rsidRPr="00081E47">
        <w:rPr>
          <w:rFonts w:ascii="Arial" w:hAnsi="Arial" w:cs="Times New Roman"/>
          <w:i/>
          <w:color w:val="262626" w:themeColor="text1" w:themeTint="D9"/>
        </w:rPr>
        <w:t>MITRE Corporation</w:t>
      </w:r>
      <w:r w:rsidR="0008186E" w:rsidRPr="00081E47">
        <w:rPr>
          <w:rFonts w:ascii="Arial" w:hAnsi="Arial" w:cs="Times New Roman"/>
          <w:color w:val="262626" w:themeColor="text1" w:themeTint="D9"/>
        </w:rPr>
        <w:t xml:space="preserve"> pointed out that</w:t>
      </w:r>
      <w:r w:rsidRPr="00081E47">
        <w:rPr>
          <w:rFonts w:ascii="Arial" w:hAnsi="Arial" w:cs="Times New Roman"/>
          <w:color w:val="262626" w:themeColor="text1" w:themeTint="D9"/>
        </w:rPr>
        <w:t xml:space="preserve"> the US efforts toward transparency have been top-down, based on federal mandates. Currently there is a lot at stake</w:t>
      </w:r>
      <w:r w:rsidR="00D707E9" w:rsidRPr="00081E47">
        <w:rPr>
          <w:rFonts w:ascii="Arial" w:hAnsi="Arial" w:cs="Times New Roman"/>
          <w:color w:val="262626" w:themeColor="text1" w:themeTint="D9"/>
        </w:rPr>
        <w:t xml:space="preserve"> in the new administration</w:t>
      </w:r>
      <w:r w:rsidRPr="00081E47">
        <w:rPr>
          <w:rFonts w:ascii="Arial" w:hAnsi="Arial" w:cs="Times New Roman"/>
          <w:color w:val="262626" w:themeColor="text1" w:themeTint="D9"/>
        </w:rPr>
        <w:t>. Some websites have been taken down and some contents have been cut. But there is also interest in data driven decisions.</w:t>
      </w:r>
    </w:p>
    <w:p w14:paraId="777EF6FD" w14:textId="77777777" w:rsidR="00427592" w:rsidRPr="00081E47" w:rsidRDefault="00427592" w:rsidP="004B5854">
      <w:pPr>
        <w:pStyle w:val="ListParagraph"/>
        <w:ind w:left="0"/>
        <w:jc w:val="both"/>
        <w:rPr>
          <w:rFonts w:ascii="Arial" w:hAnsi="Arial" w:cs="Times New Roman"/>
          <w:color w:val="262626" w:themeColor="text1" w:themeTint="D9"/>
        </w:rPr>
      </w:pPr>
    </w:p>
    <w:p w14:paraId="5CD631EF" w14:textId="5D1CC122" w:rsidR="00427592" w:rsidRPr="00081E47" w:rsidRDefault="00427592" w:rsidP="004B5854">
      <w:pPr>
        <w:pStyle w:val="ListParagraph"/>
        <w:ind w:left="0"/>
        <w:jc w:val="both"/>
        <w:rPr>
          <w:rFonts w:ascii="Arial" w:hAnsi="Arial" w:cs="Times New Roman"/>
          <w:color w:val="262626" w:themeColor="text1" w:themeTint="D9"/>
        </w:rPr>
      </w:pPr>
      <w:r w:rsidRPr="00081E47">
        <w:rPr>
          <w:rFonts w:ascii="Arial" w:hAnsi="Arial" w:cs="Times New Roman"/>
          <w:i/>
          <w:color w:val="262626" w:themeColor="text1" w:themeTint="D9"/>
        </w:rPr>
        <w:t>In Croatia</w:t>
      </w:r>
      <w:r w:rsidRPr="00081E47">
        <w:rPr>
          <w:rFonts w:ascii="Arial" w:hAnsi="Arial" w:cs="Times New Roman"/>
          <w:color w:val="262626" w:themeColor="text1" w:themeTint="D9"/>
        </w:rPr>
        <w:t>, there were parliamentary elections last year, but the</w:t>
      </w:r>
      <w:r w:rsidR="003440F7" w:rsidRPr="00081E47">
        <w:rPr>
          <w:rFonts w:ascii="Arial" w:hAnsi="Arial" w:cs="Times New Roman"/>
          <w:color w:val="262626" w:themeColor="text1" w:themeTint="D9"/>
        </w:rPr>
        <w:t>re is still demand for the</w:t>
      </w:r>
      <w:r w:rsidRPr="00081E47">
        <w:rPr>
          <w:rFonts w:ascii="Arial" w:hAnsi="Arial" w:cs="Times New Roman"/>
          <w:color w:val="262626" w:themeColor="text1" w:themeTint="D9"/>
        </w:rPr>
        <w:t xml:space="preserve"> work</w:t>
      </w:r>
      <w:r w:rsidR="003440F7" w:rsidRPr="00081E47">
        <w:rPr>
          <w:rFonts w:ascii="Arial" w:hAnsi="Arial" w:cs="Times New Roman"/>
          <w:color w:val="262626" w:themeColor="text1" w:themeTint="D9"/>
        </w:rPr>
        <w:t xml:space="preserve"> done by the IPF</w:t>
      </w:r>
      <w:r w:rsidRPr="00081E47">
        <w:rPr>
          <w:rFonts w:ascii="Arial" w:hAnsi="Arial" w:cs="Times New Roman"/>
          <w:color w:val="262626" w:themeColor="text1" w:themeTint="D9"/>
        </w:rPr>
        <w:t>. It is important that GIFT push from the outside, that makes it easier for reform champions to also push from the inside.</w:t>
      </w:r>
    </w:p>
    <w:p w14:paraId="20467891" w14:textId="77777777" w:rsidR="009300A3" w:rsidRPr="00081E47" w:rsidRDefault="009300A3" w:rsidP="004B5854">
      <w:pPr>
        <w:pStyle w:val="ListParagraph"/>
        <w:ind w:left="0"/>
        <w:jc w:val="both"/>
        <w:rPr>
          <w:rFonts w:ascii="Arial" w:hAnsi="Arial" w:cs="Times New Roman"/>
          <w:color w:val="262626" w:themeColor="text1" w:themeTint="D9"/>
        </w:rPr>
      </w:pPr>
    </w:p>
    <w:p w14:paraId="4A8C04E1" w14:textId="46CDB785" w:rsidR="001A5728" w:rsidRPr="00081E47" w:rsidRDefault="009300A3" w:rsidP="004B5854">
      <w:pPr>
        <w:pStyle w:val="ListParagraph"/>
        <w:ind w:left="0"/>
        <w:jc w:val="both"/>
        <w:rPr>
          <w:rFonts w:ascii="Arial" w:hAnsi="Arial" w:cs="Times New Roman"/>
          <w:color w:val="262626" w:themeColor="text1" w:themeTint="D9"/>
        </w:rPr>
      </w:pPr>
      <w:r w:rsidRPr="00081E47">
        <w:rPr>
          <w:rFonts w:ascii="Arial" w:hAnsi="Arial" w:cs="Times New Roman"/>
          <w:i/>
          <w:color w:val="262626" w:themeColor="text1" w:themeTint="D9"/>
        </w:rPr>
        <w:t>J</w:t>
      </w:r>
      <w:r w:rsidR="006A6760">
        <w:rPr>
          <w:rFonts w:ascii="Arial" w:hAnsi="Arial" w:cs="Times New Roman"/>
          <w:i/>
          <w:color w:val="262626" w:themeColor="text1" w:themeTint="D9"/>
        </w:rPr>
        <w:t xml:space="preserve">PGA </w:t>
      </w:r>
      <w:r w:rsidR="0008186E" w:rsidRPr="00081E47">
        <w:rPr>
          <w:rFonts w:ascii="Arial" w:hAnsi="Arial" w:cs="Times New Roman"/>
          <w:color w:val="262626" w:themeColor="text1" w:themeTint="D9"/>
        </w:rPr>
        <w:t>asserted that</w:t>
      </w:r>
      <w:r w:rsidRPr="00081E47">
        <w:rPr>
          <w:rFonts w:ascii="Arial" w:hAnsi="Arial" w:cs="Times New Roman"/>
          <w:color w:val="262626" w:themeColor="text1" w:themeTint="D9"/>
        </w:rPr>
        <w:t xml:space="preserve"> GIFT can help governments and civil society advance transparency but there must be internal demand. </w:t>
      </w:r>
      <w:r w:rsidR="00C82ED0" w:rsidRPr="00081E47">
        <w:rPr>
          <w:rFonts w:ascii="Arial" w:hAnsi="Arial" w:cs="Times New Roman"/>
          <w:color w:val="262626" w:themeColor="text1" w:themeTint="D9"/>
        </w:rPr>
        <w:t xml:space="preserve">International pressure can help but it cannot substitute domestic political leadership.  </w:t>
      </w:r>
    </w:p>
    <w:p w14:paraId="78A3FA09" w14:textId="77777777" w:rsidR="004B5854" w:rsidRDefault="004B5854" w:rsidP="004B5854">
      <w:pPr>
        <w:pStyle w:val="ListParagraph"/>
        <w:ind w:left="360"/>
        <w:jc w:val="both"/>
        <w:rPr>
          <w:rFonts w:ascii="Arial" w:hAnsi="Arial" w:cs="Times New Roman"/>
          <w:color w:val="262626" w:themeColor="text1" w:themeTint="D9"/>
        </w:rPr>
      </w:pPr>
    </w:p>
    <w:p w14:paraId="4B572D23" w14:textId="66E29809" w:rsidR="006A6760" w:rsidRPr="00081E47" w:rsidRDefault="006A6760" w:rsidP="004B5854">
      <w:pPr>
        <w:pStyle w:val="ListParagraph"/>
        <w:ind w:left="360"/>
        <w:jc w:val="both"/>
        <w:rPr>
          <w:rFonts w:ascii="Arial" w:hAnsi="Arial" w:cs="Times New Roman"/>
          <w:b/>
          <w:color w:val="262626" w:themeColor="text1" w:themeTint="D9"/>
          <w:u w:val="single"/>
        </w:rPr>
      </w:pPr>
      <w:r w:rsidRPr="00081E47">
        <w:rPr>
          <w:rFonts w:ascii="Arial" w:hAnsi="Arial" w:cs="Times New Roman"/>
          <w:b/>
          <w:color w:val="262626" w:themeColor="text1" w:themeTint="D9"/>
          <w:u w:val="single"/>
        </w:rPr>
        <w:t>DAY TWO</w:t>
      </w:r>
    </w:p>
    <w:p w14:paraId="1E4C0EDB" w14:textId="77777777" w:rsidR="006A6760" w:rsidRPr="00081E47" w:rsidRDefault="006A6760" w:rsidP="004B5854">
      <w:pPr>
        <w:pStyle w:val="ListParagraph"/>
        <w:ind w:left="360"/>
        <w:jc w:val="both"/>
        <w:rPr>
          <w:rFonts w:ascii="Arial" w:hAnsi="Arial" w:cs="Times New Roman"/>
          <w:color w:val="262626" w:themeColor="text1" w:themeTint="D9"/>
        </w:rPr>
      </w:pPr>
    </w:p>
    <w:p w14:paraId="5DCB7EEA" w14:textId="77777777" w:rsidR="00BB334D" w:rsidRPr="00081E47" w:rsidRDefault="00BB334D" w:rsidP="00D83DC0">
      <w:pPr>
        <w:pStyle w:val="ListParagraph"/>
        <w:numPr>
          <w:ilvl w:val="0"/>
          <w:numId w:val="1"/>
        </w:numPr>
        <w:ind w:left="360"/>
        <w:jc w:val="both"/>
        <w:rPr>
          <w:rFonts w:ascii="Arial" w:hAnsi="Arial" w:cs="Times New Roman"/>
          <w:b/>
          <w:color w:val="262626" w:themeColor="text1" w:themeTint="D9"/>
        </w:rPr>
      </w:pPr>
      <w:r w:rsidRPr="00081E47">
        <w:rPr>
          <w:rFonts w:ascii="Arial" w:hAnsi="Arial" w:cs="Times New Roman"/>
          <w:b/>
          <w:color w:val="262626" w:themeColor="text1" w:themeTint="D9"/>
        </w:rPr>
        <w:t>Open Fiscal Data Package (OFDP)</w:t>
      </w:r>
    </w:p>
    <w:p w14:paraId="7C39D9B2" w14:textId="37BF1A00" w:rsidR="00181D7E" w:rsidRPr="00081E47" w:rsidRDefault="0008186E" w:rsidP="00C82ED0">
      <w:pPr>
        <w:jc w:val="both"/>
        <w:rPr>
          <w:rFonts w:ascii="Arial" w:hAnsi="Arial" w:cs="Times New Roman"/>
          <w:color w:val="262626" w:themeColor="text1" w:themeTint="D9"/>
        </w:rPr>
      </w:pPr>
      <w:r w:rsidRPr="00081E47">
        <w:rPr>
          <w:rFonts w:ascii="Arial" w:hAnsi="Arial" w:cs="Times New Roman"/>
          <w:color w:val="262626" w:themeColor="text1" w:themeTint="D9"/>
        </w:rPr>
        <w:t>The session started with a p</w:t>
      </w:r>
      <w:r w:rsidR="00C82ED0" w:rsidRPr="00081E47">
        <w:rPr>
          <w:rFonts w:ascii="Arial" w:hAnsi="Arial" w:cs="Times New Roman"/>
          <w:color w:val="262626" w:themeColor="text1" w:themeTint="D9"/>
        </w:rPr>
        <w:t>resentation by Diana Krebs of Open Knowledge International. The Open Spending platform</w:t>
      </w:r>
      <w:r w:rsidR="00181D7E" w:rsidRPr="00081E47">
        <w:rPr>
          <w:rFonts w:ascii="Arial" w:hAnsi="Arial" w:cs="Times New Roman"/>
          <w:color w:val="262626" w:themeColor="text1" w:themeTint="D9"/>
        </w:rPr>
        <w:t xml:space="preserve"> is a </w:t>
      </w:r>
      <w:r w:rsidRPr="00081E47">
        <w:rPr>
          <w:rFonts w:ascii="Arial" w:hAnsi="Arial" w:cs="Times New Roman"/>
          <w:color w:val="262626" w:themeColor="text1" w:themeTint="D9"/>
        </w:rPr>
        <w:t>community-based</w:t>
      </w:r>
      <w:r w:rsidR="00181D7E" w:rsidRPr="00081E47">
        <w:rPr>
          <w:rFonts w:ascii="Arial" w:hAnsi="Arial" w:cs="Times New Roman"/>
          <w:color w:val="262626" w:themeColor="text1" w:themeTint="D9"/>
        </w:rPr>
        <w:t xml:space="preserve"> initiative where all material is open. They saw there was demand for visualization of budget and spending data. So far 75 countries have uploaded more than 1000 data sets. This allows for the tracking of flows of money.</w:t>
      </w:r>
      <w:r w:rsidR="00F62888" w:rsidRPr="00081E47">
        <w:rPr>
          <w:rFonts w:ascii="Arial" w:hAnsi="Arial" w:cs="Times New Roman"/>
          <w:color w:val="262626" w:themeColor="text1" w:themeTint="D9"/>
        </w:rPr>
        <w:t xml:space="preserve"> </w:t>
      </w:r>
      <w:r w:rsidR="00181D7E" w:rsidRPr="00081E47">
        <w:rPr>
          <w:rFonts w:ascii="Arial" w:hAnsi="Arial" w:cs="Times New Roman"/>
          <w:color w:val="262626" w:themeColor="text1" w:themeTint="D9"/>
        </w:rPr>
        <w:t xml:space="preserve">The OFDP allows for standardizing and structuring contents of data and improve data quality. </w:t>
      </w:r>
    </w:p>
    <w:p w14:paraId="39864BE9" w14:textId="4410B3F9" w:rsidR="0008186E" w:rsidRPr="00081E47" w:rsidRDefault="0008186E" w:rsidP="00C82ED0">
      <w:pPr>
        <w:jc w:val="both"/>
        <w:rPr>
          <w:rFonts w:ascii="Arial" w:hAnsi="Arial" w:cs="Times New Roman"/>
          <w:color w:val="262626" w:themeColor="text1" w:themeTint="D9"/>
        </w:rPr>
      </w:pPr>
      <w:r w:rsidRPr="00081E47">
        <w:rPr>
          <w:rFonts w:ascii="Arial" w:hAnsi="Arial" w:cs="Times New Roman"/>
          <w:color w:val="262626" w:themeColor="text1" w:themeTint="D9"/>
        </w:rPr>
        <w:t>Following the presentation, the teams that implemented OFDP pilots (Croatia, Guatemala, Mexico, Paraguay and Uruguay) shared their views and experiences; and Brazil and the Philippines gave their feedback based on their own experience with fiscal transparency portals.</w:t>
      </w:r>
    </w:p>
    <w:p w14:paraId="52618F6D" w14:textId="2A271CBD" w:rsidR="001E2915" w:rsidRPr="00081E47" w:rsidRDefault="001E2915" w:rsidP="00C82ED0">
      <w:pPr>
        <w:jc w:val="both"/>
        <w:rPr>
          <w:rFonts w:ascii="Arial" w:hAnsi="Arial" w:cs="Times New Roman"/>
          <w:color w:val="262626" w:themeColor="text1" w:themeTint="D9"/>
        </w:rPr>
      </w:pPr>
      <w:r w:rsidRPr="00081E47">
        <w:rPr>
          <w:rFonts w:ascii="Arial" w:hAnsi="Arial" w:cs="Times New Roman"/>
          <w:i/>
          <w:color w:val="262626" w:themeColor="text1" w:themeTint="D9"/>
        </w:rPr>
        <w:lastRenderedPageBreak/>
        <w:t>Croatia</w:t>
      </w:r>
      <w:r w:rsidRPr="00081E47">
        <w:rPr>
          <w:rFonts w:ascii="Arial" w:hAnsi="Arial" w:cs="Times New Roman"/>
          <w:color w:val="262626" w:themeColor="text1" w:themeTint="D9"/>
        </w:rPr>
        <w:t xml:space="preserve"> has uploaded 3 years of data sets and want</w:t>
      </w:r>
      <w:r w:rsidR="0008186E" w:rsidRPr="00081E47">
        <w:rPr>
          <w:rFonts w:ascii="Arial" w:hAnsi="Arial" w:cs="Times New Roman"/>
          <w:color w:val="262626" w:themeColor="text1" w:themeTint="D9"/>
        </w:rPr>
        <w:t>s</w:t>
      </w:r>
      <w:r w:rsidRPr="00081E47">
        <w:rPr>
          <w:rFonts w:ascii="Arial" w:hAnsi="Arial" w:cs="Times New Roman"/>
          <w:color w:val="262626" w:themeColor="text1" w:themeTint="D9"/>
        </w:rPr>
        <w:t xml:space="preserve"> to upload more but want to learn to do it all themselves.</w:t>
      </w:r>
    </w:p>
    <w:p w14:paraId="03C83BEB" w14:textId="77777777" w:rsidR="001E2915" w:rsidRPr="00081E47" w:rsidRDefault="001E2915" w:rsidP="00C82ED0">
      <w:pPr>
        <w:jc w:val="both"/>
        <w:rPr>
          <w:rFonts w:ascii="Arial" w:hAnsi="Arial" w:cs="Times New Roman"/>
          <w:color w:val="262626" w:themeColor="text1" w:themeTint="D9"/>
        </w:rPr>
      </w:pPr>
      <w:r w:rsidRPr="00081E47">
        <w:rPr>
          <w:rFonts w:ascii="Arial" w:hAnsi="Arial" w:cs="Times New Roman"/>
          <w:i/>
          <w:color w:val="262626" w:themeColor="text1" w:themeTint="D9"/>
        </w:rPr>
        <w:t>Guatemala</w:t>
      </w:r>
      <w:r w:rsidRPr="00081E47">
        <w:rPr>
          <w:rFonts w:ascii="Arial" w:hAnsi="Arial" w:cs="Times New Roman"/>
          <w:color w:val="262626" w:themeColor="text1" w:themeTint="D9"/>
        </w:rPr>
        <w:t xml:space="preserve"> – they have created a working group to have their own policy of open data. They launched a pilot for 2 years (2014-2015) and they have held training sessions to help the relevant people work on the OFDP.</w:t>
      </w:r>
    </w:p>
    <w:p w14:paraId="33AF4864" w14:textId="4D390996" w:rsidR="00141908" w:rsidRPr="00081E47" w:rsidRDefault="00141908" w:rsidP="00C82ED0">
      <w:pPr>
        <w:jc w:val="both"/>
        <w:rPr>
          <w:rFonts w:ascii="Arial" w:hAnsi="Arial" w:cs="Times New Roman"/>
          <w:color w:val="262626" w:themeColor="text1" w:themeTint="D9"/>
        </w:rPr>
      </w:pPr>
      <w:r w:rsidRPr="00081E47">
        <w:rPr>
          <w:rFonts w:ascii="Arial" w:hAnsi="Arial" w:cs="Times New Roman"/>
          <w:i/>
          <w:color w:val="262626" w:themeColor="text1" w:themeTint="D9"/>
        </w:rPr>
        <w:t>Uruguay</w:t>
      </w:r>
      <w:r w:rsidRPr="00081E47">
        <w:rPr>
          <w:rFonts w:ascii="Arial" w:hAnsi="Arial" w:cs="Times New Roman"/>
          <w:color w:val="262626" w:themeColor="text1" w:themeTint="D9"/>
        </w:rPr>
        <w:t xml:space="preserve"> – the OFDP tool is very good compared with others but the usability needs to improve.</w:t>
      </w:r>
      <w:r w:rsidR="00D707E9" w:rsidRPr="00081E47">
        <w:rPr>
          <w:rFonts w:ascii="Arial" w:hAnsi="Arial" w:cs="Times New Roman"/>
          <w:color w:val="262626" w:themeColor="text1" w:themeTint="D9"/>
        </w:rPr>
        <w:t xml:space="preserve"> </w:t>
      </w:r>
      <w:r w:rsidRPr="00081E47">
        <w:rPr>
          <w:rFonts w:ascii="Arial" w:hAnsi="Arial" w:cs="Times New Roman"/>
          <w:color w:val="262626" w:themeColor="text1" w:themeTint="D9"/>
        </w:rPr>
        <w:t xml:space="preserve">It must be possible for lay users, not just experts, to use the </w:t>
      </w:r>
      <w:r w:rsidR="00E9318B" w:rsidRPr="00081E47">
        <w:rPr>
          <w:rFonts w:ascii="Arial" w:hAnsi="Arial" w:cs="Times New Roman"/>
          <w:color w:val="262626" w:themeColor="text1" w:themeTint="D9"/>
        </w:rPr>
        <w:t xml:space="preserve">tool. </w:t>
      </w:r>
    </w:p>
    <w:p w14:paraId="6678E9A3" w14:textId="39554326" w:rsidR="00E9318B" w:rsidRPr="00081E47" w:rsidRDefault="00E9318B" w:rsidP="00C82ED0">
      <w:pPr>
        <w:jc w:val="both"/>
        <w:rPr>
          <w:rFonts w:ascii="Arial" w:hAnsi="Arial" w:cs="Times New Roman"/>
          <w:color w:val="262626" w:themeColor="text1" w:themeTint="D9"/>
        </w:rPr>
      </w:pPr>
      <w:r w:rsidRPr="00081E47">
        <w:rPr>
          <w:rFonts w:ascii="Arial" w:hAnsi="Arial" w:cs="Times New Roman"/>
          <w:i/>
          <w:color w:val="262626" w:themeColor="text1" w:themeTint="D9"/>
        </w:rPr>
        <w:t>Paraguay</w:t>
      </w:r>
      <w:r w:rsidRPr="00081E47">
        <w:rPr>
          <w:rFonts w:ascii="Arial" w:hAnsi="Arial" w:cs="Times New Roman"/>
          <w:color w:val="262626" w:themeColor="text1" w:themeTint="D9"/>
        </w:rPr>
        <w:t xml:space="preserve"> – </w:t>
      </w:r>
      <w:r w:rsidR="0008186E" w:rsidRPr="00081E47">
        <w:rPr>
          <w:rFonts w:ascii="Arial" w:hAnsi="Arial" w:cs="Times New Roman"/>
          <w:color w:val="262626" w:themeColor="text1" w:themeTint="D9"/>
        </w:rPr>
        <w:t>t</w:t>
      </w:r>
      <w:r w:rsidRPr="00081E47">
        <w:rPr>
          <w:rFonts w:ascii="Arial" w:hAnsi="Arial" w:cs="Times New Roman"/>
          <w:color w:val="262626" w:themeColor="text1" w:themeTint="D9"/>
        </w:rPr>
        <w:t xml:space="preserve">hey are very pleased with the tool and its recent updates as compared with earlier versions, they can see their recommendations have been taken into consideration. They want to use and modify it according to their needs and not depend on anybody else. </w:t>
      </w:r>
    </w:p>
    <w:p w14:paraId="47A7ECBA" w14:textId="234BD85E" w:rsidR="001E2915" w:rsidRPr="00081E47" w:rsidRDefault="00D51A46" w:rsidP="00C82ED0">
      <w:pPr>
        <w:jc w:val="both"/>
        <w:rPr>
          <w:rFonts w:ascii="Arial" w:hAnsi="Arial" w:cs="Times New Roman"/>
          <w:color w:val="262626" w:themeColor="text1" w:themeTint="D9"/>
        </w:rPr>
      </w:pPr>
      <w:r w:rsidRPr="00081E47">
        <w:rPr>
          <w:rFonts w:ascii="Arial" w:hAnsi="Arial" w:cs="Times New Roman"/>
          <w:i/>
          <w:color w:val="262626" w:themeColor="text1" w:themeTint="D9"/>
        </w:rPr>
        <w:t>Mexico</w:t>
      </w:r>
      <w:r w:rsidRPr="00081E47">
        <w:rPr>
          <w:rFonts w:ascii="Arial" w:hAnsi="Arial" w:cs="Times New Roman"/>
          <w:color w:val="262626" w:themeColor="text1" w:themeTint="D9"/>
        </w:rPr>
        <w:t xml:space="preserve"> – first country to implement the OFDP and they will soon connect it with Open Contracting. </w:t>
      </w:r>
      <w:r w:rsidR="0008186E" w:rsidRPr="00081E47">
        <w:rPr>
          <w:rFonts w:ascii="Arial" w:hAnsi="Arial" w:cs="Times New Roman"/>
          <w:color w:val="262626" w:themeColor="text1" w:themeTint="D9"/>
        </w:rPr>
        <w:t>However, linking these data has been a challenge. To start, a</w:t>
      </w:r>
      <w:r w:rsidRPr="00081E47">
        <w:rPr>
          <w:rFonts w:ascii="Arial" w:hAnsi="Arial" w:cs="Times New Roman"/>
          <w:color w:val="262626" w:themeColor="text1" w:themeTint="D9"/>
        </w:rPr>
        <w:t>udit, accounting</w:t>
      </w:r>
      <w:r w:rsidR="0008186E" w:rsidRPr="00081E47">
        <w:rPr>
          <w:rFonts w:ascii="Arial" w:hAnsi="Arial" w:cs="Times New Roman"/>
          <w:color w:val="262626" w:themeColor="text1" w:themeTint="D9"/>
        </w:rPr>
        <w:t xml:space="preserve"> data</w:t>
      </w:r>
      <w:r w:rsidR="00C0472D" w:rsidRPr="00081E47">
        <w:rPr>
          <w:rFonts w:ascii="Arial" w:hAnsi="Arial" w:cs="Times New Roman"/>
          <w:color w:val="262626" w:themeColor="text1" w:themeTint="D9"/>
        </w:rPr>
        <w:t xml:space="preserve"> all “speak” a different language. OFDP helps to unify and use the same language. </w:t>
      </w:r>
      <w:r w:rsidR="00475E87" w:rsidRPr="00081E47">
        <w:rPr>
          <w:rFonts w:ascii="Arial" w:hAnsi="Arial" w:cs="Times New Roman"/>
          <w:color w:val="262626" w:themeColor="text1" w:themeTint="D9"/>
        </w:rPr>
        <w:t>How do they know user needs? Not through OFDP but through the portal. They use google analytics, focus groups, surveys in the street, online surveys etc.</w:t>
      </w:r>
    </w:p>
    <w:p w14:paraId="10318599" w14:textId="2FB85748" w:rsidR="00B33E60" w:rsidRPr="00081E47" w:rsidRDefault="00B33E60" w:rsidP="00C82ED0">
      <w:pPr>
        <w:jc w:val="both"/>
        <w:rPr>
          <w:rFonts w:ascii="Arial" w:hAnsi="Arial" w:cs="Times New Roman"/>
          <w:color w:val="262626" w:themeColor="text1" w:themeTint="D9"/>
        </w:rPr>
      </w:pPr>
      <w:r w:rsidRPr="00081E47">
        <w:rPr>
          <w:rFonts w:ascii="Arial" w:hAnsi="Arial" w:cs="Times New Roman"/>
          <w:i/>
          <w:color w:val="262626" w:themeColor="text1" w:themeTint="D9"/>
        </w:rPr>
        <w:t>Brazil</w:t>
      </w:r>
      <w:r w:rsidRPr="00081E47">
        <w:rPr>
          <w:rFonts w:ascii="Arial" w:hAnsi="Arial" w:cs="Times New Roman"/>
          <w:color w:val="262626" w:themeColor="text1" w:themeTint="D9"/>
        </w:rPr>
        <w:t xml:space="preserve"> – it is a work in progress. They have an open data plan for 2017- 2018, the </w:t>
      </w:r>
      <w:r w:rsidR="00C615F6" w:rsidRPr="00081E47">
        <w:rPr>
          <w:rFonts w:ascii="Arial" w:hAnsi="Arial" w:cs="Times New Roman"/>
          <w:color w:val="262626" w:themeColor="text1" w:themeTint="D9"/>
        </w:rPr>
        <w:t xml:space="preserve">open data law is going through congress. The focus of the pilot was on the federal budget classification scheme. They face a significant challenge of how to adapt their different classifications to OFDP, as the classifications change from year to year. </w:t>
      </w:r>
      <w:r w:rsidR="008E0E5E" w:rsidRPr="00081E47">
        <w:rPr>
          <w:rFonts w:ascii="Arial" w:hAnsi="Arial" w:cs="Times New Roman"/>
          <w:color w:val="262626" w:themeColor="text1" w:themeTint="D9"/>
        </w:rPr>
        <w:t>They also want to know how to deal with transversal data. For instance in the area of health, how can they get overall spending on health, including health related actions taken in other areas.</w:t>
      </w:r>
      <w:r w:rsidR="00475E87" w:rsidRPr="00081E47">
        <w:rPr>
          <w:rFonts w:ascii="Arial" w:hAnsi="Arial" w:cs="Times New Roman"/>
          <w:color w:val="262626" w:themeColor="text1" w:themeTint="D9"/>
        </w:rPr>
        <w:t xml:space="preserve"> Or gender spending or spending on the poorest</w:t>
      </w:r>
      <w:r w:rsidR="0008186E" w:rsidRPr="00081E47">
        <w:rPr>
          <w:rFonts w:ascii="Arial" w:hAnsi="Arial" w:cs="Times New Roman"/>
          <w:color w:val="262626" w:themeColor="text1" w:themeTint="D9"/>
        </w:rPr>
        <w:t>?</w:t>
      </w:r>
      <w:r w:rsidR="008E0E5E" w:rsidRPr="00081E47">
        <w:rPr>
          <w:rFonts w:ascii="Arial" w:hAnsi="Arial" w:cs="Times New Roman"/>
          <w:color w:val="262626" w:themeColor="text1" w:themeTint="D9"/>
        </w:rPr>
        <w:t xml:space="preserve"> </w:t>
      </w:r>
      <w:r w:rsidR="004D793F">
        <w:rPr>
          <w:rFonts w:ascii="Arial" w:hAnsi="Arial" w:cs="Times New Roman"/>
          <w:color w:val="262626" w:themeColor="text1" w:themeTint="D9"/>
        </w:rPr>
        <w:t xml:space="preserve">Max expressed interest in following up the experience of Mexico of linking the budget information published in open sources with the procurement data. They said they were keen to continue this discussion within the network. </w:t>
      </w:r>
    </w:p>
    <w:p w14:paraId="11BC7199" w14:textId="77777777" w:rsidR="004D793F" w:rsidRDefault="006A3A40" w:rsidP="00C82ED0">
      <w:pPr>
        <w:jc w:val="both"/>
        <w:rPr>
          <w:rFonts w:ascii="Arial" w:hAnsi="Arial" w:cs="Times New Roman"/>
          <w:color w:val="262626" w:themeColor="text1" w:themeTint="D9"/>
        </w:rPr>
      </w:pPr>
      <w:r w:rsidRPr="00081E47">
        <w:rPr>
          <w:rFonts w:ascii="Arial" w:hAnsi="Arial" w:cs="Times New Roman"/>
          <w:i/>
          <w:color w:val="262626" w:themeColor="text1" w:themeTint="D9"/>
        </w:rPr>
        <w:t>The Philippines</w:t>
      </w:r>
      <w:r w:rsidRPr="00081E47">
        <w:rPr>
          <w:rFonts w:ascii="Arial" w:hAnsi="Arial" w:cs="Times New Roman"/>
          <w:color w:val="262626" w:themeColor="text1" w:themeTint="D9"/>
        </w:rPr>
        <w:t xml:space="preserve"> launched an open data portal in 2013, more than 3</w:t>
      </w:r>
      <w:r w:rsidR="0008186E" w:rsidRPr="00081E47">
        <w:rPr>
          <w:rFonts w:ascii="Arial" w:hAnsi="Arial" w:cs="Times New Roman"/>
          <w:color w:val="262626" w:themeColor="text1" w:themeTint="D9"/>
        </w:rPr>
        <w:t>,</w:t>
      </w:r>
      <w:r w:rsidRPr="00081E47">
        <w:rPr>
          <w:rFonts w:ascii="Arial" w:hAnsi="Arial" w:cs="Times New Roman"/>
          <w:color w:val="262626" w:themeColor="text1" w:themeTint="D9"/>
        </w:rPr>
        <w:t>000 data files have bee</w:t>
      </w:r>
      <w:r w:rsidR="00F62888" w:rsidRPr="00081E47">
        <w:rPr>
          <w:rFonts w:ascii="Arial" w:hAnsi="Arial" w:cs="Times New Roman"/>
          <w:color w:val="262626" w:themeColor="text1" w:themeTint="D9"/>
        </w:rPr>
        <w:t>n uploaded. They are concerned</w:t>
      </w:r>
      <w:r w:rsidRPr="00081E47">
        <w:rPr>
          <w:rFonts w:ascii="Arial" w:hAnsi="Arial" w:cs="Times New Roman"/>
          <w:color w:val="262626" w:themeColor="text1" w:themeTint="D9"/>
        </w:rPr>
        <w:t xml:space="preserve"> with the low usage of the data in the portal. They are trying to promote data use by researchers</w:t>
      </w:r>
      <w:r w:rsidR="0008186E" w:rsidRPr="00081E47">
        <w:rPr>
          <w:rFonts w:ascii="Arial" w:hAnsi="Arial" w:cs="Times New Roman"/>
          <w:color w:val="262626" w:themeColor="text1" w:themeTint="D9"/>
        </w:rPr>
        <w:t>, for example.</w:t>
      </w:r>
    </w:p>
    <w:p w14:paraId="56DEF2E2" w14:textId="4DF9236C" w:rsidR="00C615F6" w:rsidRPr="00081E47" w:rsidRDefault="004D793F" w:rsidP="00C82ED0">
      <w:pPr>
        <w:jc w:val="both"/>
        <w:rPr>
          <w:rFonts w:ascii="Arial" w:hAnsi="Arial" w:cs="Times New Roman"/>
          <w:color w:val="262626" w:themeColor="text1" w:themeTint="D9"/>
        </w:rPr>
      </w:pPr>
      <w:r>
        <w:rPr>
          <w:rFonts w:ascii="Arial" w:hAnsi="Arial" w:cs="Times New Roman"/>
          <w:color w:val="262626" w:themeColor="text1" w:themeTint="D9"/>
        </w:rPr>
        <w:t xml:space="preserve">South Africa expressed interest in including the publication of budget information as part of their fiscal transparency and expressed interest in following up the discussion within the network. </w:t>
      </w:r>
    </w:p>
    <w:p w14:paraId="421899B3" w14:textId="37BC63F7" w:rsidR="006A3A40" w:rsidRPr="00081E47" w:rsidRDefault="006A3A40" w:rsidP="00C82ED0">
      <w:pPr>
        <w:jc w:val="both"/>
        <w:rPr>
          <w:rFonts w:ascii="Arial" w:hAnsi="Arial" w:cs="Times New Roman"/>
          <w:color w:val="262626" w:themeColor="text1" w:themeTint="D9"/>
        </w:rPr>
      </w:pPr>
      <w:r w:rsidRPr="00081E47">
        <w:rPr>
          <w:rFonts w:ascii="Arial" w:hAnsi="Arial" w:cs="Times New Roman"/>
          <w:i/>
          <w:color w:val="262626" w:themeColor="text1" w:themeTint="D9"/>
        </w:rPr>
        <w:t>J</w:t>
      </w:r>
      <w:r w:rsidR="00EE3C47">
        <w:rPr>
          <w:rFonts w:ascii="Arial" w:hAnsi="Arial" w:cs="Times New Roman"/>
          <w:i/>
          <w:color w:val="262626" w:themeColor="text1" w:themeTint="D9"/>
        </w:rPr>
        <w:t xml:space="preserve">PGA </w:t>
      </w:r>
      <w:r w:rsidRPr="00081E47">
        <w:rPr>
          <w:rFonts w:ascii="Arial" w:hAnsi="Arial" w:cs="Times New Roman"/>
          <w:color w:val="262626" w:themeColor="text1" w:themeTint="D9"/>
        </w:rPr>
        <w:t>congratulated the Mexican</w:t>
      </w:r>
      <w:r w:rsidR="00F62888" w:rsidRPr="00081E47">
        <w:rPr>
          <w:rFonts w:ascii="Arial" w:hAnsi="Arial" w:cs="Times New Roman"/>
          <w:color w:val="262626" w:themeColor="text1" w:themeTint="D9"/>
        </w:rPr>
        <w:t xml:space="preserve"> government</w:t>
      </w:r>
      <w:r w:rsidRPr="00081E47">
        <w:rPr>
          <w:rFonts w:ascii="Arial" w:hAnsi="Arial" w:cs="Times New Roman"/>
          <w:color w:val="262626" w:themeColor="text1" w:themeTint="D9"/>
        </w:rPr>
        <w:t>’s courage to publish their budget data</w:t>
      </w:r>
      <w:r w:rsidR="0008186E" w:rsidRPr="00081E47">
        <w:rPr>
          <w:rFonts w:ascii="Arial" w:hAnsi="Arial" w:cs="Times New Roman"/>
          <w:color w:val="262626" w:themeColor="text1" w:themeTint="D9"/>
        </w:rPr>
        <w:t>, using the OFDP</w:t>
      </w:r>
      <w:r w:rsidR="008E0E5E" w:rsidRPr="00081E47">
        <w:rPr>
          <w:rFonts w:ascii="Arial" w:hAnsi="Arial" w:cs="Times New Roman"/>
          <w:color w:val="262626" w:themeColor="text1" w:themeTint="D9"/>
        </w:rPr>
        <w:t>. In the countries publishing data, the issue of supply has</w:t>
      </w:r>
      <w:r w:rsidR="00F62888" w:rsidRPr="00081E47">
        <w:rPr>
          <w:rFonts w:ascii="Arial" w:hAnsi="Arial" w:cs="Times New Roman"/>
          <w:color w:val="262626" w:themeColor="text1" w:themeTint="D9"/>
        </w:rPr>
        <w:t xml:space="preserve"> been addressed but there is</w:t>
      </w:r>
      <w:r w:rsidR="008E0E5E" w:rsidRPr="00081E47">
        <w:rPr>
          <w:rFonts w:ascii="Arial" w:hAnsi="Arial" w:cs="Times New Roman"/>
          <w:color w:val="262626" w:themeColor="text1" w:themeTint="D9"/>
        </w:rPr>
        <w:t xml:space="preserve"> a</w:t>
      </w:r>
      <w:r w:rsidR="0008186E" w:rsidRPr="00081E47">
        <w:rPr>
          <w:rFonts w:ascii="Arial" w:hAnsi="Arial" w:cs="Times New Roman"/>
          <w:color w:val="262626" w:themeColor="text1" w:themeTint="D9"/>
        </w:rPr>
        <w:t xml:space="preserve"> </w:t>
      </w:r>
      <w:r w:rsidR="008E0E5E" w:rsidRPr="00081E47">
        <w:rPr>
          <w:rFonts w:ascii="Arial" w:hAnsi="Arial" w:cs="Times New Roman"/>
          <w:color w:val="262626" w:themeColor="text1" w:themeTint="D9"/>
        </w:rPr>
        <w:t xml:space="preserve">need to work on demand, now that the data is out there. </w:t>
      </w:r>
    </w:p>
    <w:p w14:paraId="10482020" w14:textId="77777777" w:rsidR="00BB334D" w:rsidRPr="00081E47" w:rsidRDefault="00BB334D" w:rsidP="00D83DC0">
      <w:pPr>
        <w:pStyle w:val="ListParagraph"/>
        <w:numPr>
          <w:ilvl w:val="0"/>
          <w:numId w:val="1"/>
        </w:numPr>
        <w:ind w:left="360"/>
        <w:jc w:val="both"/>
        <w:rPr>
          <w:rFonts w:ascii="Arial" w:hAnsi="Arial" w:cs="Times New Roman"/>
          <w:b/>
          <w:color w:val="262626" w:themeColor="text1" w:themeTint="D9"/>
        </w:rPr>
      </w:pPr>
      <w:r w:rsidRPr="00081E47">
        <w:rPr>
          <w:rFonts w:ascii="Arial" w:hAnsi="Arial" w:cs="Times New Roman"/>
          <w:b/>
          <w:color w:val="262626" w:themeColor="text1" w:themeTint="D9"/>
        </w:rPr>
        <w:t>Open Contracting Platform</w:t>
      </w:r>
    </w:p>
    <w:p w14:paraId="023D5DE5" w14:textId="19CA75A0" w:rsidR="00F62888" w:rsidRPr="00081E47" w:rsidRDefault="002A1D08" w:rsidP="00F62888">
      <w:pPr>
        <w:jc w:val="both"/>
        <w:rPr>
          <w:rFonts w:ascii="Arial" w:hAnsi="Arial" w:cs="Times New Roman"/>
          <w:color w:val="262626" w:themeColor="text1" w:themeTint="D9"/>
        </w:rPr>
      </w:pPr>
      <w:r w:rsidRPr="00081E47">
        <w:rPr>
          <w:rFonts w:ascii="Arial" w:hAnsi="Arial" w:cs="Times New Roman"/>
          <w:i/>
          <w:color w:val="262626" w:themeColor="text1" w:themeTint="D9"/>
        </w:rPr>
        <w:t>In Mexico</w:t>
      </w:r>
      <w:r w:rsidRPr="00081E47">
        <w:rPr>
          <w:rFonts w:ascii="Arial" w:hAnsi="Arial" w:cs="Times New Roman"/>
          <w:color w:val="262626" w:themeColor="text1" w:themeTint="D9"/>
        </w:rPr>
        <w:t xml:space="preserve">, with open contracting, more than 72 000 contracts from states and local governments have been </w:t>
      </w:r>
      <w:r w:rsidR="0008186E" w:rsidRPr="00081E47">
        <w:rPr>
          <w:rFonts w:ascii="Arial" w:hAnsi="Arial" w:cs="Times New Roman"/>
          <w:color w:val="262626" w:themeColor="text1" w:themeTint="D9"/>
        </w:rPr>
        <w:t xml:space="preserve">uploaded </w:t>
      </w:r>
      <w:r w:rsidRPr="00081E47">
        <w:rPr>
          <w:rFonts w:ascii="Arial" w:hAnsi="Arial" w:cs="Times New Roman"/>
          <w:color w:val="262626" w:themeColor="text1" w:themeTint="D9"/>
        </w:rPr>
        <w:t xml:space="preserve">on the portal, but none from the federal level. In September 2016, MoF committed to putting contracts on the portal in open data format. </w:t>
      </w:r>
      <w:r w:rsidR="0008186E" w:rsidRPr="00081E47">
        <w:rPr>
          <w:rFonts w:ascii="Arial" w:hAnsi="Arial" w:cs="Times New Roman"/>
          <w:color w:val="262626" w:themeColor="text1" w:themeTint="D9"/>
        </w:rPr>
        <w:t xml:space="preserve">However, </w:t>
      </w:r>
      <w:r w:rsidR="00F62888" w:rsidRPr="00081E47">
        <w:rPr>
          <w:rFonts w:ascii="Arial" w:hAnsi="Arial" w:cs="Times New Roman"/>
          <w:color w:val="262626" w:themeColor="text1" w:themeTint="D9"/>
        </w:rPr>
        <w:t>certain things</w:t>
      </w:r>
      <w:r w:rsidR="0008186E" w:rsidRPr="00081E47">
        <w:rPr>
          <w:rFonts w:ascii="Arial" w:hAnsi="Arial" w:cs="Times New Roman"/>
          <w:color w:val="262626" w:themeColor="text1" w:themeTint="D9"/>
        </w:rPr>
        <w:t xml:space="preserve"> need to be</w:t>
      </w:r>
      <w:r w:rsidR="00F62888" w:rsidRPr="00081E47">
        <w:rPr>
          <w:rFonts w:ascii="Arial" w:hAnsi="Arial" w:cs="Times New Roman"/>
          <w:color w:val="262626" w:themeColor="text1" w:themeTint="D9"/>
        </w:rPr>
        <w:t xml:space="preserve"> in place before engaging in open contracting. For instance, general accounting classifications should be consistent</w:t>
      </w:r>
      <w:r w:rsidR="0008186E" w:rsidRPr="00081E47">
        <w:rPr>
          <w:rFonts w:ascii="Arial" w:hAnsi="Arial" w:cs="Times New Roman"/>
          <w:color w:val="262626" w:themeColor="text1" w:themeTint="D9"/>
        </w:rPr>
        <w:t xml:space="preserve">, and </w:t>
      </w:r>
      <w:r w:rsidR="00F62888" w:rsidRPr="00081E47">
        <w:rPr>
          <w:rFonts w:ascii="Arial" w:hAnsi="Arial" w:cs="Times New Roman"/>
          <w:color w:val="262626" w:themeColor="text1" w:themeTint="D9"/>
        </w:rPr>
        <w:t xml:space="preserve">everything </w:t>
      </w:r>
      <w:r w:rsidR="0008186E" w:rsidRPr="00081E47">
        <w:rPr>
          <w:rFonts w:ascii="Arial" w:hAnsi="Arial" w:cs="Times New Roman"/>
          <w:color w:val="262626" w:themeColor="text1" w:themeTint="D9"/>
        </w:rPr>
        <w:t xml:space="preserve">needs to be </w:t>
      </w:r>
      <w:r w:rsidR="00F62888" w:rsidRPr="00081E47">
        <w:rPr>
          <w:rFonts w:ascii="Arial" w:hAnsi="Arial" w:cs="Times New Roman"/>
          <w:color w:val="262626" w:themeColor="text1" w:themeTint="D9"/>
        </w:rPr>
        <w:t>systematized. In Mexico, the legislation – the general accounting law – allowed for open contracting.</w:t>
      </w:r>
    </w:p>
    <w:p w14:paraId="30B287A3" w14:textId="570638C4" w:rsidR="004F50B3" w:rsidRPr="00081E47" w:rsidRDefault="002A1D08" w:rsidP="00D707E9">
      <w:pPr>
        <w:spacing w:after="0"/>
        <w:jc w:val="both"/>
        <w:rPr>
          <w:rFonts w:ascii="Arial" w:hAnsi="Arial" w:cs="Times New Roman"/>
          <w:color w:val="262626" w:themeColor="text1" w:themeTint="D9"/>
        </w:rPr>
      </w:pPr>
      <w:r w:rsidRPr="00081E47">
        <w:rPr>
          <w:rFonts w:ascii="Arial" w:hAnsi="Arial" w:cs="Times New Roman"/>
          <w:i/>
          <w:color w:val="262626" w:themeColor="text1" w:themeTint="D9"/>
        </w:rPr>
        <w:lastRenderedPageBreak/>
        <w:t>Kathrin</w:t>
      </w:r>
      <w:r w:rsidR="003F57B5" w:rsidRPr="00081E47">
        <w:rPr>
          <w:rFonts w:ascii="Arial" w:hAnsi="Arial" w:cs="Times New Roman"/>
          <w:i/>
          <w:color w:val="262626" w:themeColor="text1" w:themeTint="D9"/>
        </w:rPr>
        <w:t xml:space="preserve"> Frauscher</w:t>
      </w:r>
      <w:r w:rsidRPr="00081E47">
        <w:rPr>
          <w:rFonts w:ascii="Arial" w:hAnsi="Arial" w:cs="Times New Roman"/>
          <w:i/>
          <w:color w:val="262626" w:themeColor="text1" w:themeTint="D9"/>
        </w:rPr>
        <w:t>, Open Contracting</w:t>
      </w:r>
      <w:r w:rsidR="00EC5C81" w:rsidRPr="00081E47">
        <w:rPr>
          <w:rFonts w:ascii="Arial" w:hAnsi="Arial" w:cs="Times New Roman"/>
          <w:i/>
          <w:color w:val="262626" w:themeColor="text1" w:themeTint="D9"/>
        </w:rPr>
        <w:t xml:space="preserve"> Partnership</w:t>
      </w:r>
      <w:r w:rsidR="003F57B5" w:rsidRPr="00081E47">
        <w:rPr>
          <w:rFonts w:ascii="Arial" w:hAnsi="Arial" w:cs="Times New Roman"/>
          <w:color w:val="262626" w:themeColor="text1" w:themeTint="D9"/>
        </w:rPr>
        <w:t xml:space="preserve">. They are doing </w:t>
      </w:r>
      <w:r w:rsidR="0008186E" w:rsidRPr="00081E47">
        <w:rPr>
          <w:rFonts w:ascii="Arial" w:hAnsi="Arial" w:cs="Times New Roman"/>
          <w:color w:val="262626" w:themeColor="text1" w:themeTint="D9"/>
        </w:rPr>
        <w:t>ground-breaking</w:t>
      </w:r>
      <w:r w:rsidR="003F57B5" w:rsidRPr="00081E47">
        <w:rPr>
          <w:rFonts w:ascii="Arial" w:hAnsi="Arial" w:cs="Times New Roman"/>
          <w:color w:val="262626" w:themeColor="text1" w:themeTint="D9"/>
        </w:rPr>
        <w:t xml:space="preserve"> work in Nigeria, the only country so far to link open contracting with fiscal transparency. The initiative connects budget and contracting data with a focus on health. CSOs visit to check on individual projects. They involve users in the design, to make sure they use it.</w:t>
      </w:r>
      <w:r w:rsidR="00C75E90" w:rsidRPr="00081E47">
        <w:rPr>
          <w:rFonts w:ascii="Arial" w:hAnsi="Arial" w:cs="Times New Roman"/>
          <w:color w:val="262626" w:themeColor="text1" w:themeTint="D9"/>
        </w:rPr>
        <w:t xml:space="preserve"> </w:t>
      </w:r>
      <w:r w:rsidR="00344D49" w:rsidRPr="00081E47">
        <w:rPr>
          <w:rFonts w:ascii="Arial" w:hAnsi="Arial" w:cs="Times New Roman"/>
          <w:color w:val="262626" w:themeColor="text1" w:themeTint="D9"/>
        </w:rPr>
        <w:t>The CSOs got data to develop a pilot platform. Then showed government ministries what the platform could help them do.</w:t>
      </w:r>
      <w:r w:rsidR="00D707E9" w:rsidRPr="00081E47">
        <w:rPr>
          <w:rFonts w:ascii="Arial" w:hAnsi="Arial" w:cs="Times New Roman"/>
          <w:color w:val="262626" w:themeColor="text1" w:themeTint="D9"/>
        </w:rPr>
        <w:t xml:space="preserve"> The </w:t>
      </w:r>
      <w:r w:rsidR="00344D49" w:rsidRPr="00081E47">
        <w:rPr>
          <w:rFonts w:ascii="Arial" w:hAnsi="Arial" w:cs="Times New Roman"/>
          <w:color w:val="262626" w:themeColor="text1" w:themeTint="D9"/>
        </w:rPr>
        <w:t>OC</w:t>
      </w:r>
      <w:r w:rsidR="00D707E9" w:rsidRPr="00081E47">
        <w:rPr>
          <w:rFonts w:ascii="Arial" w:hAnsi="Arial" w:cs="Times New Roman"/>
          <w:color w:val="262626" w:themeColor="text1" w:themeTint="D9"/>
        </w:rPr>
        <w:t>P.</w:t>
      </w:r>
      <w:r w:rsidR="00344D49" w:rsidRPr="00081E47">
        <w:rPr>
          <w:rFonts w:ascii="Arial" w:hAnsi="Arial" w:cs="Times New Roman"/>
          <w:color w:val="262626" w:themeColor="text1" w:themeTint="D9"/>
        </w:rPr>
        <w:t xml:space="preserve"> has a 7</w:t>
      </w:r>
      <w:r w:rsidR="0008186E" w:rsidRPr="00081E47">
        <w:rPr>
          <w:rFonts w:ascii="Arial" w:hAnsi="Arial" w:cs="Times New Roman"/>
          <w:color w:val="262626" w:themeColor="text1" w:themeTint="D9"/>
        </w:rPr>
        <w:t>-</w:t>
      </w:r>
      <w:r w:rsidR="00344D49" w:rsidRPr="00081E47">
        <w:rPr>
          <w:rFonts w:ascii="Arial" w:hAnsi="Arial" w:cs="Times New Roman"/>
          <w:color w:val="262626" w:themeColor="text1" w:themeTint="D9"/>
        </w:rPr>
        <w:t>step guide to help in the process to publish data and to make sure it is used. This provides a checklist of things that are necessary preconditions. Many other tools are also available on their website.</w:t>
      </w:r>
    </w:p>
    <w:p w14:paraId="1C86EF46" w14:textId="77777777" w:rsidR="00F62888" w:rsidRPr="00081E47" w:rsidRDefault="00F62888" w:rsidP="00F62888">
      <w:pPr>
        <w:spacing w:after="0"/>
        <w:jc w:val="both"/>
        <w:rPr>
          <w:rFonts w:ascii="Arial" w:hAnsi="Arial" w:cs="Times New Roman"/>
          <w:color w:val="262626" w:themeColor="text1" w:themeTint="D9"/>
        </w:rPr>
      </w:pPr>
    </w:p>
    <w:p w14:paraId="4C0A3761" w14:textId="77777777" w:rsidR="000F6AA2" w:rsidRPr="00081E47" w:rsidRDefault="000F6AA2" w:rsidP="00D83DC0">
      <w:pPr>
        <w:pStyle w:val="ListParagraph"/>
        <w:numPr>
          <w:ilvl w:val="0"/>
          <w:numId w:val="1"/>
        </w:numPr>
        <w:ind w:left="360"/>
        <w:jc w:val="both"/>
        <w:rPr>
          <w:rFonts w:ascii="Arial" w:hAnsi="Arial" w:cs="Times New Roman"/>
          <w:b/>
          <w:color w:val="262626" w:themeColor="text1" w:themeTint="D9"/>
        </w:rPr>
      </w:pPr>
      <w:r w:rsidRPr="00081E47">
        <w:rPr>
          <w:rFonts w:ascii="Arial" w:hAnsi="Arial" w:cs="Times New Roman"/>
          <w:b/>
          <w:color w:val="262626" w:themeColor="text1" w:themeTint="D9"/>
        </w:rPr>
        <w:t>Linking transp</w:t>
      </w:r>
      <w:r w:rsidR="00FF578A" w:rsidRPr="00081E47">
        <w:rPr>
          <w:rFonts w:ascii="Arial" w:hAnsi="Arial" w:cs="Times New Roman"/>
          <w:b/>
          <w:color w:val="262626" w:themeColor="text1" w:themeTint="D9"/>
        </w:rPr>
        <w:t>arency with SDGs and other initiatives</w:t>
      </w:r>
    </w:p>
    <w:p w14:paraId="3EFB62CC" w14:textId="12E4EFBB" w:rsidR="000F6AA2" w:rsidRPr="00081E47" w:rsidRDefault="00C329AE" w:rsidP="000F6AA2">
      <w:pPr>
        <w:jc w:val="both"/>
        <w:rPr>
          <w:rFonts w:ascii="Arial" w:hAnsi="Arial" w:cs="Times New Roman"/>
          <w:color w:val="262626" w:themeColor="text1" w:themeTint="D9"/>
        </w:rPr>
      </w:pPr>
      <w:r w:rsidRPr="00081E47">
        <w:rPr>
          <w:rFonts w:ascii="Arial" w:hAnsi="Arial" w:cs="Times New Roman"/>
          <w:color w:val="262626" w:themeColor="text1" w:themeTint="D9"/>
        </w:rPr>
        <w:t xml:space="preserve">Various members of the network were involved in the </w:t>
      </w:r>
      <w:r w:rsidR="00441063" w:rsidRPr="00081E47">
        <w:rPr>
          <w:rFonts w:ascii="Arial" w:hAnsi="Arial" w:cs="Times New Roman"/>
          <w:color w:val="262626" w:themeColor="text1" w:themeTint="D9"/>
        </w:rPr>
        <w:t xml:space="preserve">development of the new SDGs, </w:t>
      </w:r>
      <w:r w:rsidRPr="00081E47">
        <w:rPr>
          <w:rFonts w:ascii="Arial" w:hAnsi="Arial" w:cs="Times New Roman"/>
          <w:color w:val="262626" w:themeColor="text1" w:themeTint="D9"/>
        </w:rPr>
        <w:t xml:space="preserve">seeking among other goals to </w:t>
      </w:r>
      <w:r w:rsidR="00441063" w:rsidRPr="00081E47">
        <w:rPr>
          <w:rFonts w:ascii="Arial" w:hAnsi="Arial" w:cs="Times New Roman"/>
          <w:color w:val="262626" w:themeColor="text1" w:themeTint="D9"/>
        </w:rPr>
        <w:t xml:space="preserve">have fiscal transparency directly included. </w:t>
      </w:r>
      <w:r w:rsidRPr="00081E47">
        <w:rPr>
          <w:rFonts w:ascii="Arial" w:hAnsi="Arial" w:cs="Times New Roman"/>
          <w:color w:val="262626" w:themeColor="text1" w:themeTint="D9"/>
        </w:rPr>
        <w:t>The concept i</w:t>
      </w:r>
      <w:r w:rsidR="00441063" w:rsidRPr="00081E47">
        <w:rPr>
          <w:rFonts w:ascii="Arial" w:hAnsi="Arial" w:cs="Times New Roman"/>
          <w:color w:val="262626" w:themeColor="text1" w:themeTint="D9"/>
        </w:rPr>
        <w:t>s included in the SDG communications</w:t>
      </w:r>
      <w:r w:rsidRPr="00081E47">
        <w:rPr>
          <w:rFonts w:ascii="Arial" w:hAnsi="Arial" w:cs="Times New Roman"/>
          <w:color w:val="262626" w:themeColor="text1" w:themeTint="D9"/>
        </w:rPr>
        <w:t xml:space="preserve"> and declarations. And there</w:t>
      </w:r>
      <w:r w:rsidR="00441063" w:rsidRPr="00081E47">
        <w:rPr>
          <w:rFonts w:ascii="Arial" w:hAnsi="Arial" w:cs="Times New Roman"/>
          <w:color w:val="262626" w:themeColor="text1" w:themeTint="D9"/>
        </w:rPr>
        <w:t xml:space="preserve"> is a direct hook through the SDG focus on good governance</w:t>
      </w:r>
      <w:r w:rsidRPr="00081E47">
        <w:rPr>
          <w:rFonts w:ascii="Arial" w:hAnsi="Arial" w:cs="Times New Roman"/>
          <w:color w:val="262626" w:themeColor="text1" w:themeTint="D9"/>
        </w:rPr>
        <w:t xml:space="preserve">, </w:t>
      </w:r>
      <w:r w:rsidR="00441063" w:rsidRPr="00081E47">
        <w:rPr>
          <w:rFonts w:ascii="Arial" w:hAnsi="Arial" w:cs="Times New Roman"/>
          <w:color w:val="262626" w:themeColor="text1" w:themeTint="D9"/>
        </w:rPr>
        <w:t>openness</w:t>
      </w:r>
      <w:r w:rsidRPr="00081E47">
        <w:rPr>
          <w:rFonts w:ascii="Arial" w:hAnsi="Arial" w:cs="Times New Roman"/>
          <w:color w:val="262626" w:themeColor="text1" w:themeTint="D9"/>
        </w:rPr>
        <w:t xml:space="preserve"> and access to information</w:t>
      </w:r>
      <w:r w:rsidR="00441063" w:rsidRPr="00081E47">
        <w:rPr>
          <w:rFonts w:ascii="Arial" w:hAnsi="Arial" w:cs="Times New Roman"/>
          <w:color w:val="262626" w:themeColor="text1" w:themeTint="D9"/>
        </w:rPr>
        <w:t>.</w:t>
      </w:r>
      <w:r w:rsidR="0008186E" w:rsidRPr="00081E47">
        <w:rPr>
          <w:rFonts w:ascii="Arial" w:hAnsi="Arial" w:cs="Times New Roman"/>
          <w:color w:val="262626" w:themeColor="text1" w:themeTint="D9"/>
        </w:rPr>
        <w:t xml:space="preserve"> </w:t>
      </w:r>
    </w:p>
    <w:p w14:paraId="4D0A0ECA" w14:textId="77777777" w:rsidR="00441063" w:rsidRPr="00081E47" w:rsidRDefault="00441063" w:rsidP="000F6AA2">
      <w:pPr>
        <w:jc w:val="both"/>
        <w:rPr>
          <w:rFonts w:ascii="Arial" w:hAnsi="Arial" w:cs="Times New Roman"/>
          <w:color w:val="262626" w:themeColor="text1" w:themeTint="D9"/>
        </w:rPr>
      </w:pPr>
      <w:r w:rsidRPr="00081E47">
        <w:rPr>
          <w:rFonts w:ascii="Arial" w:hAnsi="Arial" w:cs="Times New Roman"/>
          <w:i/>
          <w:color w:val="262626" w:themeColor="text1" w:themeTint="D9"/>
        </w:rPr>
        <w:t>Claire Schouten, IBP</w:t>
      </w:r>
      <w:r w:rsidRPr="00081E47">
        <w:rPr>
          <w:rFonts w:ascii="Arial" w:hAnsi="Arial" w:cs="Times New Roman"/>
          <w:color w:val="262626" w:themeColor="text1" w:themeTint="D9"/>
        </w:rPr>
        <w:t xml:space="preserve"> – they have been trying to understand the budget practices around the SDGs, and to work on that in order to inform the SDG process. But how do you make it concrete? Sharing good practices around this is an opportunity for countries to show the importance of fiscal transparency for development. </w:t>
      </w:r>
    </w:p>
    <w:p w14:paraId="15E63DB1" w14:textId="77777777" w:rsidR="002A5EBA" w:rsidRPr="00081E47" w:rsidRDefault="002A5EBA" w:rsidP="000F6AA2">
      <w:pPr>
        <w:jc w:val="both"/>
        <w:rPr>
          <w:rFonts w:ascii="Arial" w:hAnsi="Arial" w:cs="Times New Roman"/>
          <w:color w:val="262626" w:themeColor="text1" w:themeTint="D9"/>
        </w:rPr>
      </w:pPr>
      <w:r w:rsidRPr="00081E47">
        <w:rPr>
          <w:rFonts w:ascii="Arial" w:hAnsi="Arial" w:cs="Times New Roman"/>
          <w:color w:val="262626" w:themeColor="text1" w:themeTint="D9"/>
        </w:rPr>
        <w:t>Mexico has already started working on how much spending can be related to SDG goals.</w:t>
      </w:r>
    </w:p>
    <w:p w14:paraId="1BEB34A1" w14:textId="306DCE19" w:rsidR="00FF578A" w:rsidRPr="00081E47" w:rsidRDefault="00FF578A" w:rsidP="00081E47">
      <w:pPr>
        <w:jc w:val="both"/>
        <w:rPr>
          <w:rFonts w:ascii="Arial" w:hAnsi="Arial" w:cs="Times New Roman"/>
          <w:color w:val="262626" w:themeColor="text1" w:themeTint="D9"/>
        </w:rPr>
      </w:pPr>
      <w:r w:rsidRPr="00081E47">
        <w:rPr>
          <w:rFonts w:ascii="Arial" w:hAnsi="Arial" w:cs="Times New Roman"/>
          <w:i/>
          <w:color w:val="262626" w:themeColor="text1" w:themeTint="D9"/>
        </w:rPr>
        <w:t>Juan Pablo Guerrero</w:t>
      </w:r>
      <w:r w:rsidRPr="00081E47">
        <w:rPr>
          <w:rFonts w:ascii="Arial" w:hAnsi="Arial" w:cs="Times New Roman"/>
          <w:color w:val="262626" w:themeColor="text1" w:themeTint="D9"/>
        </w:rPr>
        <w:t xml:space="preserve"> – INTOSAI has been engaged and is mentioned in the SDGs. They have a significant role to play in SDG 16.  </w:t>
      </w:r>
      <w:r w:rsidR="00F20E34" w:rsidRPr="00081E47">
        <w:rPr>
          <w:rFonts w:ascii="Arial" w:hAnsi="Arial" w:cs="Times New Roman"/>
          <w:color w:val="262626" w:themeColor="text1" w:themeTint="D9"/>
        </w:rPr>
        <w:t xml:space="preserve">The </w:t>
      </w:r>
      <w:r w:rsidR="00F20E34" w:rsidRPr="00081E47">
        <w:rPr>
          <w:rFonts w:ascii="Arial" w:eastAsia="Times New Roman" w:hAnsi="Arial" w:cs="Times New Roman"/>
          <w:color w:val="262626" w:themeColor="text1" w:themeTint="D9"/>
          <w:shd w:val="clear" w:color="auto" w:fill="FFFFFF"/>
        </w:rPr>
        <w:t xml:space="preserve">Organization of Latin American and Caribbean Supreme Audit Institutions (OLACEFS) </w:t>
      </w:r>
      <w:r w:rsidRPr="00081E47">
        <w:rPr>
          <w:rFonts w:ascii="Arial" w:hAnsi="Arial" w:cs="Times New Roman"/>
          <w:color w:val="262626" w:themeColor="text1" w:themeTint="D9"/>
        </w:rPr>
        <w:t>invited GIFT</w:t>
      </w:r>
      <w:r w:rsidR="00F20E34" w:rsidRPr="00081E47">
        <w:rPr>
          <w:rFonts w:ascii="Arial" w:hAnsi="Arial" w:cs="Times New Roman"/>
          <w:color w:val="262626" w:themeColor="text1" w:themeTint="D9"/>
        </w:rPr>
        <w:t xml:space="preserve"> (thanks to </w:t>
      </w:r>
      <w:proofErr w:type="spellStart"/>
      <w:r w:rsidR="00F20E34" w:rsidRPr="00081E47">
        <w:rPr>
          <w:rFonts w:ascii="Arial" w:eastAsia="Times New Roman" w:hAnsi="Arial" w:cs="Times New Roman"/>
          <w:color w:val="262626" w:themeColor="text1" w:themeTint="D9"/>
          <w:shd w:val="clear" w:color="auto" w:fill="FFFFFF"/>
        </w:rPr>
        <w:t>Asociación</w:t>
      </w:r>
      <w:proofErr w:type="spellEnd"/>
      <w:r w:rsidR="00F20E34" w:rsidRPr="00081E47">
        <w:rPr>
          <w:rFonts w:ascii="Arial" w:eastAsia="Times New Roman" w:hAnsi="Arial" w:cs="Times New Roman"/>
          <w:color w:val="262626" w:themeColor="text1" w:themeTint="D9"/>
          <w:shd w:val="clear" w:color="auto" w:fill="FFFFFF"/>
        </w:rPr>
        <w:t xml:space="preserve"> Civil </w:t>
      </w:r>
      <w:proofErr w:type="spellStart"/>
      <w:r w:rsidR="00F20E34" w:rsidRPr="00081E47">
        <w:rPr>
          <w:rFonts w:ascii="Arial" w:eastAsia="Times New Roman" w:hAnsi="Arial" w:cs="Times New Roman"/>
          <w:color w:val="262626" w:themeColor="text1" w:themeTint="D9"/>
          <w:shd w:val="clear" w:color="auto" w:fill="FFFFFF"/>
        </w:rPr>
        <w:t>por</w:t>
      </w:r>
      <w:proofErr w:type="spellEnd"/>
      <w:r w:rsidR="00F20E34" w:rsidRPr="00081E47">
        <w:rPr>
          <w:rFonts w:ascii="Arial" w:eastAsia="Times New Roman" w:hAnsi="Arial" w:cs="Times New Roman"/>
          <w:color w:val="262626" w:themeColor="text1" w:themeTint="D9"/>
          <w:shd w:val="clear" w:color="auto" w:fill="FFFFFF"/>
        </w:rPr>
        <w:t xml:space="preserve"> la </w:t>
      </w:r>
      <w:proofErr w:type="spellStart"/>
      <w:r w:rsidR="00F20E34" w:rsidRPr="00081E47">
        <w:rPr>
          <w:rFonts w:ascii="Arial" w:eastAsia="Times New Roman" w:hAnsi="Arial" w:cs="Times New Roman"/>
          <w:color w:val="262626" w:themeColor="text1" w:themeTint="D9"/>
          <w:shd w:val="clear" w:color="auto" w:fill="FFFFFF"/>
        </w:rPr>
        <w:t>Igualdad</w:t>
      </w:r>
      <w:proofErr w:type="spellEnd"/>
      <w:r w:rsidR="00F20E34" w:rsidRPr="00081E47">
        <w:rPr>
          <w:rFonts w:ascii="Arial" w:eastAsia="Times New Roman" w:hAnsi="Arial" w:cs="Times New Roman"/>
          <w:color w:val="262626" w:themeColor="text1" w:themeTint="D9"/>
          <w:shd w:val="clear" w:color="auto" w:fill="FFFFFF"/>
        </w:rPr>
        <w:t xml:space="preserve"> y la </w:t>
      </w:r>
      <w:proofErr w:type="spellStart"/>
      <w:r w:rsidR="00F20E34" w:rsidRPr="00081E47">
        <w:rPr>
          <w:rFonts w:ascii="Arial" w:eastAsia="Times New Roman" w:hAnsi="Arial" w:cs="Times New Roman"/>
          <w:color w:val="262626" w:themeColor="text1" w:themeTint="D9"/>
          <w:shd w:val="clear" w:color="auto" w:fill="FFFFFF"/>
        </w:rPr>
        <w:t>Justicia</w:t>
      </w:r>
      <w:proofErr w:type="spellEnd"/>
      <w:r w:rsidR="0008186E" w:rsidRPr="00081E47">
        <w:rPr>
          <w:rFonts w:ascii="Arial" w:eastAsia="Times New Roman" w:hAnsi="Arial" w:cs="Times New Roman"/>
          <w:color w:val="262626" w:themeColor="text1" w:themeTint="D9"/>
          <w:shd w:val="clear" w:color="auto" w:fill="FFFFFF"/>
        </w:rPr>
        <w:t xml:space="preserve">, </w:t>
      </w:r>
      <w:r w:rsidR="00F20E34" w:rsidRPr="00081E47">
        <w:rPr>
          <w:rFonts w:ascii="Arial" w:eastAsia="Times New Roman" w:hAnsi="Arial" w:cs="Times New Roman"/>
          <w:bCs/>
          <w:color w:val="262626" w:themeColor="text1" w:themeTint="D9"/>
        </w:rPr>
        <w:t>ACIJ</w:t>
      </w:r>
      <w:r w:rsidR="0008186E" w:rsidRPr="00081E47">
        <w:rPr>
          <w:rFonts w:ascii="Arial" w:eastAsia="Times New Roman" w:hAnsi="Arial" w:cs="Times New Roman"/>
          <w:bCs/>
          <w:color w:val="262626" w:themeColor="text1" w:themeTint="D9"/>
        </w:rPr>
        <w:t>,</w:t>
      </w:r>
      <w:r w:rsidR="00F20E34" w:rsidRPr="00081E47">
        <w:rPr>
          <w:rFonts w:ascii="Arial" w:hAnsi="Arial" w:cs="Times New Roman"/>
          <w:color w:val="262626" w:themeColor="text1" w:themeTint="D9"/>
        </w:rPr>
        <w:t>-Argentina)</w:t>
      </w:r>
      <w:r w:rsidR="00EC5C81" w:rsidRPr="00081E47">
        <w:rPr>
          <w:rFonts w:ascii="Arial" w:hAnsi="Arial" w:cs="Times New Roman"/>
          <w:color w:val="262626" w:themeColor="text1" w:themeTint="D9"/>
        </w:rPr>
        <w:t xml:space="preserve"> </w:t>
      </w:r>
      <w:r w:rsidR="00F20E34" w:rsidRPr="00081E47">
        <w:rPr>
          <w:rFonts w:ascii="Arial" w:hAnsi="Arial" w:cs="Times New Roman"/>
          <w:color w:val="262626" w:themeColor="text1" w:themeTint="D9"/>
        </w:rPr>
        <w:t xml:space="preserve">to </w:t>
      </w:r>
      <w:r w:rsidR="000C18EC" w:rsidRPr="00081E47">
        <w:rPr>
          <w:rFonts w:ascii="Arial" w:hAnsi="Arial" w:cs="Times New Roman"/>
          <w:color w:val="262626" w:themeColor="text1" w:themeTint="D9"/>
        </w:rPr>
        <w:t xml:space="preserve">discuss </w:t>
      </w:r>
      <w:r w:rsidR="00F20E34" w:rsidRPr="00081E47">
        <w:rPr>
          <w:rFonts w:ascii="Arial" w:hAnsi="Arial" w:cs="Times New Roman"/>
          <w:color w:val="262626" w:themeColor="text1" w:themeTint="D9"/>
        </w:rPr>
        <w:t xml:space="preserve">the GIFT Public Participation principles in a meeting in Asuncion. </w:t>
      </w:r>
      <w:r w:rsidR="000C18EC" w:rsidRPr="00081E47">
        <w:rPr>
          <w:rFonts w:ascii="Arial" w:hAnsi="Arial" w:cs="Times New Roman"/>
          <w:color w:val="262626" w:themeColor="text1" w:themeTint="D9"/>
        </w:rPr>
        <w:t xml:space="preserve">This discussion might be continued in the OLACEFS annual meeting in Paraguay in October. This could be continued as a way of having audit institutions to have a more significant role </w:t>
      </w:r>
      <w:r w:rsidR="00EC5C81" w:rsidRPr="00081E47">
        <w:rPr>
          <w:rFonts w:ascii="Arial" w:hAnsi="Arial" w:cs="Times New Roman"/>
          <w:color w:val="262626" w:themeColor="text1" w:themeTint="D9"/>
        </w:rPr>
        <w:t>in</w:t>
      </w:r>
      <w:r w:rsidR="00784042" w:rsidRPr="00081E47">
        <w:rPr>
          <w:rFonts w:ascii="Arial" w:hAnsi="Arial" w:cs="Times New Roman"/>
          <w:color w:val="262626" w:themeColor="text1" w:themeTint="D9"/>
        </w:rPr>
        <w:t xml:space="preserve"> the GIFT network.</w:t>
      </w:r>
    </w:p>
    <w:p w14:paraId="7CCA3665" w14:textId="4D210BBC" w:rsidR="009C6817" w:rsidRPr="00081E47" w:rsidRDefault="009C6817" w:rsidP="000F6AA2">
      <w:pPr>
        <w:jc w:val="both"/>
        <w:rPr>
          <w:rFonts w:ascii="Arial" w:hAnsi="Arial" w:cs="Times New Roman"/>
          <w:color w:val="262626" w:themeColor="text1" w:themeTint="D9"/>
        </w:rPr>
      </w:pPr>
      <w:r w:rsidRPr="00081E47">
        <w:rPr>
          <w:rFonts w:ascii="Arial" w:hAnsi="Arial" w:cs="Times New Roman"/>
          <w:i/>
          <w:color w:val="262626" w:themeColor="text1" w:themeTint="D9"/>
        </w:rPr>
        <w:t>The Philippines</w:t>
      </w:r>
      <w:r w:rsidRPr="00081E47">
        <w:rPr>
          <w:rFonts w:ascii="Arial" w:hAnsi="Arial" w:cs="Times New Roman"/>
          <w:color w:val="262626" w:themeColor="text1" w:themeTint="D9"/>
        </w:rPr>
        <w:t xml:space="preserve"> – There are many organizations and different standards. GIFT and OGP could prescribe minimum standards that need to be complied with and outline different levels of compliance to allow countries to be realistic while also aiming to gradually improve. GIFT could provide guidelines, for instance on internal audit.</w:t>
      </w:r>
    </w:p>
    <w:p w14:paraId="58EC6B97" w14:textId="2DE65F1A" w:rsidR="009F57AD" w:rsidRPr="00081E47" w:rsidRDefault="009C6817" w:rsidP="000F6AA2">
      <w:pPr>
        <w:jc w:val="both"/>
        <w:rPr>
          <w:rFonts w:ascii="Arial" w:hAnsi="Arial" w:cs="Times New Roman"/>
          <w:color w:val="262626" w:themeColor="text1" w:themeTint="D9"/>
        </w:rPr>
      </w:pPr>
      <w:r w:rsidRPr="00081E47">
        <w:rPr>
          <w:rFonts w:ascii="Arial" w:hAnsi="Arial" w:cs="Times New Roman"/>
          <w:i/>
          <w:color w:val="262626" w:themeColor="text1" w:themeTint="D9"/>
        </w:rPr>
        <w:t>Murray Petrie</w:t>
      </w:r>
      <w:r w:rsidRPr="00081E47">
        <w:rPr>
          <w:rFonts w:ascii="Arial" w:hAnsi="Arial" w:cs="Times New Roman"/>
          <w:color w:val="262626" w:themeColor="text1" w:themeTint="D9"/>
        </w:rPr>
        <w:t xml:space="preserve"> – Many sets of standards do propose different levels of compliance, for instance the IMF Code, PEFA, OBS. Standard setters increasingly recognize the need for different standards. However, GIFT could map standards and identify </w:t>
      </w:r>
      <w:r w:rsidR="006270A3" w:rsidRPr="00081E47">
        <w:rPr>
          <w:rFonts w:ascii="Arial" w:hAnsi="Arial" w:cs="Times New Roman"/>
          <w:color w:val="262626" w:themeColor="text1" w:themeTint="D9"/>
        </w:rPr>
        <w:t xml:space="preserve">common core elements. </w:t>
      </w:r>
      <w:r w:rsidR="009F57AD" w:rsidRPr="00081E47">
        <w:rPr>
          <w:rFonts w:ascii="Arial" w:hAnsi="Arial" w:cs="Times New Roman"/>
          <w:color w:val="262626" w:themeColor="text1" w:themeTint="D9"/>
        </w:rPr>
        <w:t xml:space="preserve">GIFT could create a map to identify complementarities, conflicts and gaps. Stewards could be engaged in a process of creating a </w:t>
      </w:r>
      <w:r w:rsidR="00784D5C" w:rsidRPr="00081E47">
        <w:rPr>
          <w:rFonts w:ascii="Arial" w:hAnsi="Arial" w:cs="Times New Roman"/>
          <w:color w:val="262626" w:themeColor="text1" w:themeTint="D9"/>
        </w:rPr>
        <w:t>graphic map of this.</w:t>
      </w:r>
      <w:r w:rsidR="006270A3" w:rsidRPr="00081E47">
        <w:rPr>
          <w:rFonts w:ascii="Arial" w:hAnsi="Arial" w:cs="Times New Roman"/>
          <w:color w:val="262626" w:themeColor="text1" w:themeTint="D9"/>
        </w:rPr>
        <w:t xml:space="preserve"> </w:t>
      </w:r>
    </w:p>
    <w:p w14:paraId="350C24A3" w14:textId="7A61D48C" w:rsidR="006270A3" w:rsidRPr="00081E47" w:rsidRDefault="006270A3" w:rsidP="000F6AA2">
      <w:pPr>
        <w:jc w:val="both"/>
        <w:rPr>
          <w:rFonts w:ascii="Arial" w:hAnsi="Arial" w:cs="Times New Roman"/>
          <w:color w:val="262626" w:themeColor="text1" w:themeTint="D9"/>
        </w:rPr>
      </w:pPr>
      <w:r w:rsidRPr="00081E47">
        <w:rPr>
          <w:rFonts w:ascii="Arial" w:hAnsi="Arial" w:cs="Times New Roman"/>
          <w:color w:val="262626" w:themeColor="text1" w:themeTint="D9"/>
        </w:rPr>
        <w:t>CABRI just joined the GIFT network, but GIFT has not engaged in the A</w:t>
      </w:r>
      <w:r w:rsidR="006E7439" w:rsidRPr="00081E47">
        <w:rPr>
          <w:rFonts w:ascii="Arial" w:hAnsi="Arial" w:cs="Times New Roman"/>
          <w:color w:val="262626" w:themeColor="text1" w:themeTint="D9"/>
        </w:rPr>
        <w:t xml:space="preserve">frica </w:t>
      </w:r>
      <w:r w:rsidRPr="00081E47">
        <w:rPr>
          <w:rFonts w:ascii="Arial" w:hAnsi="Arial" w:cs="Times New Roman"/>
          <w:color w:val="262626" w:themeColor="text1" w:themeTint="D9"/>
        </w:rPr>
        <w:t>P</w:t>
      </w:r>
      <w:r w:rsidR="006E7439" w:rsidRPr="00081E47">
        <w:rPr>
          <w:rFonts w:ascii="Arial" w:hAnsi="Arial" w:cs="Times New Roman"/>
          <w:color w:val="262626" w:themeColor="text1" w:themeTint="D9"/>
        </w:rPr>
        <w:t xml:space="preserve">eer </w:t>
      </w:r>
      <w:r w:rsidRPr="00081E47">
        <w:rPr>
          <w:rFonts w:ascii="Arial" w:hAnsi="Arial" w:cs="Times New Roman"/>
          <w:color w:val="262626" w:themeColor="text1" w:themeTint="D9"/>
        </w:rPr>
        <w:t>R</w:t>
      </w:r>
      <w:r w:rsidR="006E7439" w:rsidRPr="00081E47">
        <w:rPr>
          <w:rFonts w:ascii="Arial" w:hAnsi="Arial" w:cs="Times New Roman"/>
          <w:color w:val="262626" w:themeColor="text1" w:themeTint="D9"/>
        </w:rPr>
        <w:t xml:space="preserve">eview </w:t>
      </w:r>
      <w:r w:rsidRPr="00081E47">
        <w:rPr>
          <w:rFonts w:ascii="Arial" w:hAnsi="Arial" w:cs="Times New Roman"/>
          <w:color w:val="262626" w:themeColor="text1" w:themeTint="D9"/>
        </w:rPr>
        <w:t>M</w:t>
      </w:r>
      <w:r w:rsidR="006E7439" w:rsidRPr="00081E47">
        <w:rPr>
          <w:rFonts w:ascii="Arial" w:hAnsi="Arial" w:cs="Times New Roman"/>
          <w:color w:val="262626" w:themeColor="text1" w:themeTint="D9"/>
        </w:rPr>
        <w:t>echanism (APRM)</w:t>
      </w:r>
      <w:r w:rsidRPr="00081E47">
        <w:rPr>
          <w:rFonts w:ascii="Arial" w:hAnsi="Arial" w:cs="Times New Roman"/>
          <w:color w:val="262626" w:themeColor="text1" w:themeTint="D9"/>
        </w:rPr>
        <w:t>.</w:t>
      </w:r>
    </w:p>
    <w:p w14:paraId="294EC202" w14:textId="77777777" w:rsidR="000F6AA2" w:rsidRPr="00081E47" w:rsidRDefault="000F6AA2" w:rsidP="00FE741B">
      <w:pPr>
        <w:spacing w:after="0"/>
        <w:jc w:val="both"/>
        <w:rPr>
          <w:rFonts w:ascii="Arial" w:hAnsi="Arial" w:cs="Times New Roman"/>
          <w:color w:val="262626" w:themeColor="text1" w:themeTint="D9"/>
        </w:rPr>
      </w:pPr>
    </w:p>
    <w:p w14:paraId="4D757F12" w14:textId="77777777" w:rsidR="00BB334D" w:rsidRPr="00081E47" w:rsidRDefault="00BB334D" w:rsidP="00D83DC0">
      <w:pPr>
        <w:pStyle w:val="ListParagraph"/>
        <w:numPr>
          <w:ilvl w:val="0"/>
          <w:numId w:val="1"/>
        </w:numPr>
        <w:ind w:left="360"/>
        <w:jc w:val="both"/>
        <w:rPr>
          <w:rFonts w:ascii="Arial" w:hAnsi="Arial" w:cs="Times New Roman"/>
          <w:b/>
          <w:color w:val="262626" w:themeColor="text1" w:themeTint="D9"/>
        </w:rPr>
      </w:pPr>
      <w:r w:rsidRPr="00081E47">
        <w:rPr>
          <w:rFonts w:ascii="Arial" w:hAnsi="Arial" w:cs="Times New Roman"/>
          <w:b/>
          <w:color w:val="262626" w:themeColor="text1" w:themeTint="D9"/>
        </w:rPr>
        <w:t>Public Participation – the Guide and how to get involved</w:t>
      </w:r>
    </w:p>
    <w:p w14:paraId="3F5EB9A7" w14:textId="39472539" w:rsidR="000F30D2" w:rsidRDefault="000F30D2" w:rsidP="00E86BD1">
      <w:pPr>
        <w:jc w:val="both"/>
        <w:rPr>
          <w:rFonts w:ascii="Arial" w:hAnsi="Arial" w:cs="Times New Roman"/>
          <w:color w:val="262626" w:themeColor="text1" w:themeTint="D9"/>
        </w:rPr>
      </w:pPr>
      <w:r>
        <w:rPr>
          <w:rFonts w:ascii="Arial" w:hAnsi="Arial" w:cs="Times New Roman"/>
          <w:color w:val="262626" w:themeColor="text1" w:themeTint="D9"/>
        </w:rPr>
        <w:lastRenderedPageBreak/>
        <w:t xml:space="preserve">Murray Petrie presented a proposal to make slight spelling changes to the public participation principles to clarify and strengthen their content. The changes (see presentation </w:t>
      </w:r>
      <w:hyperlink r:id="rId8" w:anchor="toggle-id-1" w:history="1">
        <w:r w:rsidRPr="000F30D2">
          <w:rPr>
            <w:rStyle w:val="Hyperlink"/>
            <w:rFonts w:ascii="Arial" w:hAnsi="Arial" w:cs="Times New Roman"/>
          </w:rPr>
          <w:t>on line</w:t>
        </w:r>
      </w:hyperlink>
      <w:r>
        <w:rPr>
          <w:rFonts w:ascii="Arial" w:hAnsi="Arial" w:cs="Times New Roman"/>
          <w:color w:val="262626" w:themeColor="text1" w:themeTint="D9"/>
        </w:rPr>
        <w:t xml:space="preserve">), which do not alter the principles, but reinforce their meaning, were approved by the stewards. </w:t>
      </w:r>
    </w:p>
    <w:p w14:paraId="74F8E33B" w14:textId="4DC67185" w:rsidR="00E86BD1" w:rsidRPr="00081E47" w:rsidRDefault="00E86BD1" w:rsidP="00E86BD1">
      <w:pPr>
        <w:jc w:val="both"/>
        <w:rPr>
          <w:rFonts w:ascii="Arial" w:hAnsi="Arial" w:cs="Times New Roman"/>
          <w:color w:val="262626" w:themeColor="text1" w:themeTint="D9"/>
        </w:rPr>
      </w:pPr>
      <w:r w:rsidRPr="00081E47">
        <w:rPr>
          <w:rFonts w:ascii="Arial" w:hAnsi="Arial" w:cs="Times New Roman"/>
          <w:color w:val="262626" w:themeColor="text1" w:themeTint="D9"/>
        </w:rPr>
        <w:t xml:space="preserve">The guide has been published but new cases will be identified for inclusion in the guide. </w:t>
      </w:r>
      <w:r w:rsidR="00506539" w:rsidRPr="00081E47">
        <w:rPr>
          <w:rFonts w:ascii="Arial" w:hAnsi="Arial" w:cs="Times New Roman"/>
          <w:color w:val="262626" w:themeColor="text1" w:themeTint="D9"/>
        </w:rPr>
        <w:t>We now need an international lawyer to review the wording of each principle,</w:t>
      </w:r>
      <w:r w:rsidR="00CF3699" w:rsidRPr="00081E47">
        <w:rPr>
          <w:rFonts w:ascii="Arial" w:hAnsi="Arial" w:cs="Times New Roman"/>
          <w:color w:val="262626" w:themeColor="text1" w:themeTint="D9"/>
        </w:rPr>
        <w:t xml:space="preserve"> including the names. </w:t>
      </w:r>
    </w:p>
    <w:p w14:paraId="2CDB6648" w14:textId="09FC1F9C" w:rsidR="00CF3699" w:rsidRPr="00081E47" w:rsidRDefault="00CF3699" w:rsidP="00E86BD1">
      <w:pPr>
        <w:jc w:val="both"/>
        <w:rPr>
          <w:rFonts w:ascii="Arial" w:hAnsi="Arial" w:cs="Times New Roman"/>
          <w:color w:val="262626" w:themeColor="text1" w:themeTint="D9"/>
        </w:rPr>
      </w:pPr>
      <w:r w:rsidRPr="00081E47">
        <w:rPr>
          <w:rFonts w:ascii="Arial" w:hAnsi="Arial" w:cs="Times New Roman"/>
          <w:color w:val="262626" w:themeColor="text1" w:themeTint="D9"/>
        </w:rPr>
        <w:t>All the general stewards approve</w:t>
      </w:r>
      <w:r w:rsidR="00FE741B" w:rsidRPr="00081E47">
        <w:rPr>
          <w:rFonts w:ascii="Arial" w:hAnsi="Arial" w:cs="Times New Roman"/>
          <w:color w:val="262626" w:themeColor="text1" w:themeTint="D9"/>
        </w:rPr>
        <w:t>d the updates made to</w:t>
      </w:r>
      <w:r w:rsidRPr="00081E47">
        <w:rPr>
          <w:rFonts w:ascii="Arial" w:hAnsi="Arial" w:cs="Times New Roman"/>
          <w:color w:val="262626" w:themeColor="text1" w:themeTint="D9"/>
        </w:rPr>
        <w:t xml:space="preserve"> the principles of participation.</w:t>
      </w:r>
    </w:p>
    <w:p w14:paraId="2E95BE00" w14:textId="70E51922" w:rsidR="00880CE4" w:rsidRPr="00081E47" w:rsidRDefault="00880CE4" w:rsidP="00FE741B">
      <w:pPr>
        <w:spacing w:after="0"/>
        <w:jc w:val="both"/>
        <w:rPr>
          <w:rFonts w:ascii="Arial" w:hAnsi="Arial" w:cs="Times New Roman"/>
          <w:color w:val="262626" w:themeColor="text1" w:themeTint="D9"/>
        </w:rPr>
      </w:pPr>
      <w:r w:rsidRPr="00081E47">
        <w:rPr>
          <w:rFonts w:ascii="Arial" w:hAnsi="Arial" w:cs="Times New Roman"/>
          <w:color w:val="262626" w:themeColor="text1" w:themeTint="D9"/>
        </w:rPr>
        <w:t>A break-out session focused on 4 questions:</w:t>
      </w:r>
    </w:p>
    <w:p w14:paraId="39F46C22" w14:textId="19158705" w:rsidR="00880CE4" w:rsidRPr="00081E47" w:rsidRDefault="00880CE4" w:rsidP="00FE741B">
      <w:pPr>
        <w:pStyle w:val="ListParagraph"/>
        <w:numPr>
          <w:ilvl w:val="0"/>
          <w:numId w:val="3"/>
        </w:numPr>
        <w:ind w:left="360"/>
        <w:jc w:val="both"/>
        <w:rPr>
          <w:rFonts w:ascii="Arial" w:hAnsi="Arial" w:cs="Times New Roman"/>
          <w:color w:val="262626" w:themeColor="text1" w:themeTint="D9"/>
        </w:rPr>
      </w:pPr>
      <w:r w:rsidRPr="00081E47">
        <w:rPr>
          <w:rFonts w:ascii="Arial" w:hAnsi="Arial" w:cs="Times New Roman"/>
          <w:color w:val="262626" w:themeColor="text1" w:themeTint="D9"/>
        </w:rPr>
        <w:t>What are you currently doing on participation (level of action, what can you share?)</w:t>
      </w:r>
    </w:p>
    <w:p w14:paraId="69E97E24" w14:textId="7362E830" w:rsidR="00880CE4" w:rsidRPr="00081E47" w:rsidRDefault="00880CE4" w:rsidP="00FE741B">
      <w:pPr>
        <w:pStyle w:val="ListParagraph"/>
        <w:numPr>
          <w:ilvl w:val="0"/>
          <w:numId w:val="3"/>
        </w:numPr>
        <w:ind w:left="360"/>
        <w:jc w:val="both"/>
        <w:rPr>
          <w:rFonts w:ascii="Arial" w:hAnsi="Arial" w:cs="Times New Roman"/>
          <w:color w:val="262626" w:themeColor="text1" w:themeTint="D9"/>
        </w:rPr>
      </w:pPr>
      <w:r w:rsidRPr="00081E47">
        <w:rPr>
          <w:rFonts w:ascii="Arial" w:hAnsi="Arial" w:cs="Times New Roman"/>
          <w:color w:val="262626" w:themeColor="text1" w:themeTint="D9"/>
        </w:rPr>
        <w:t>Identify basic facts (budget phase, participation) of a specific program, does it involve other ministries?</w:t>
      </w:r>
    </w:p>
    <w:p w14:paraId="34726EA0" w14:textId="415CC87C" w:rsidR="00880CE4" w:rsidRPr="00081E47" w:rsidRDefault="00880CE4" w:rsidP="00FE741B">
      <w:pPr>
        <w:pStyle w:val="ListParagraph"/>
        <w:numPr>
          <w:ilvl w:val="0"/>
          <w:numId w:val="3"/>
        </w:numPr>
        <w:ind w:left="360"/>
        <w:jc w:val="both"/>
        <w:rPr>
          <w:rFonts w:ascii="Arial" w:hAnsi="Arial" w:cs="Times New Roman"/>
          <w:color w:val="262626" w:themeColor="text1" w:themeTint="D9"/>
        </w:rPr>
      </w:pPr>
      <w:r w:rsidRPr="00081E47">
        <w:rPr>
          <w:rFonts w:ascii="Arial" w:hAnsi="Arial" w:cs="Times New Roman"/>
          <w:color w:val="262626" w:themeColor="text1" w:themeTint="D9"/>
        </w:rPr>
        <w:t>Based on the above, identify experiences from which it is valuable to learn.</w:t>
      </w:r>
    </w:p>
    <w:p w14:paraId="6531C4EE" w14:textId="298E72B7" w:rsidR="00880CE4" w:rsidRPr="00081E47" w:rsidRDefault="00880CE4" w:rsidP="00FE741B">
      <w:pPr>
        <w:pStyle w:val="ListParagraph"/>
        <w:numPr>
          <w:ilvl w:val="0"/>
          <w:numId w:val="3"/>
        </w:numPr>
        <w:ind w:left="360"/>
        <w:jc w:val="both"/>
        <w:rPr>
          <w:rFonts w:ascii="Arial" w:hAnsi="Arial" w:cs="Times New Roman"/>
          <w:color w:val="262626" w:themeColor="text1" w:themeTint="D9"/>
        </w:rPr>
      </w:pPr>
      <w:r w:rsidRPr="00081E47">
        <w:rPr>
          <w:rFonts w:ascii="Arial" w:hAnsi="Arial" w:cs="Times New Roman"/>
          <w:color w:val="262626" w:themeColor="text1" w:themeTint="D9"/>
        </w:rPr>
        <w:t>Identify experiences you might like to nominate for documentation and inclusion in the guide.</w:t>
      </w:r>
    </w:p>
    <w:p w14:paraId="58D3A8E7" w14:textId="3AA712BF" w:rsidR="00880CE4" w:rsidRPr="00081E47" w:rsidRDefault="00880CE4" w:rsidP="00880CE4">
      <w:pPr>
        <w:jc w:val="both"/>
        <w:rPr>
          <w:rFonts w:ascii="Arial" w:hAnsi="Arial" w:cs="Times New Roman"/>
          <w:color w:val="262626" w:themeColor="text1" w:themeTint="D9"/>
        </w:rPr>
      </w:pPr>
      <w:r w:rsidRPr="00081E47">
        <w:rPr>
          <w:rFonts w:ascii="Arial" w:hAnsi="Arial" w:cs="Times New Roman"/>
          <w:color w:val="262626" w:themeColor="text1" w:themeTint="D9"/>
        </w:rPr>
        <w:t>Group reports:</w:t>
      </w:r>
    </w:p>
    <w:p w14:paraId="656B0655" w14:textId="77777777" w:rsidR="006E7439" w:rsidRPr="00081E47" w:rsidRDefault="003B43E7" w:rsidP="00880CE4">
      <w:pPr>
        <w:jc w:val="both"/>
        <w:rPr>
          <w:rFonts w:ascii="Arial" w:hAnsi="Arial" w:cs="Times New Roman"/>
          <w:color w:val="262626" w:themeColor="text1" w:themeTint="D9"/>
        </w:rPr>
      </w:pPr>
      <w:r w:rsidRPr="00081E47">
        <w:rPr>
          <w:rFonts w:ascii="Arial" w:hAnsi="Arial" w:cs="Times New Roman"/>
          <w:color w:val="262626" w:themeColor="text1" w:themeTint="D9"/>
          <w:u w:val="single"/>
        </w:rPr>
        <w:t>Group 1</w:t>
      </w:r>
      <w:r w:rsidRPr="00081E47">
        <w:rPr>
          <w:rFonts w:ascii="Arial" w:hAnsi="Arial" w:cs="Times New Roman"/>
          <w:color w:val="262626" w:themeColor="text1" w:themeTint="D9"/>
        </w:rPr>
        <w:t>:</w:t>
      </w:r>
    </w:p>
    <w:p w14:paraId="315590F7" w14:textId="7F886374" w:rsidR="00880CE4" w:rsidRPr="00081E47" w:rsidRDefault="003B43E7" w:rsidP="00880CE4">
      <w:pPr>
        <w:jc w:val="both"/>
        <w:rPr>
          <w:rFonts w:ascii="Arial" w:hAnsi="Arial" w:cs="Times New Roman"/>
          <w:color w:val="262626" w:themeColor="text1" w:themeTint="D9"/>
        </w:rPr>
      </w:pPr>
      <w:r w:rsidRPr="00081E47">
        <w:rPr>
          <w:rFonts w:ascii="Arial" w:hAnsi="Arial" w:cs="Times New Roman"/>
          <w:color w:val="262626" w:themeColor="text1" w:themeTint="D9"/>
        </w:rPr>
        <w:t xml:space="preserve">In Croatia, </w:t>
      </w:r>
      <w:r w:rsidR="006E7439" w:rsidRPr="00081E47">
        <w:rPr>
          <w:rFonts w:ascii="Arial" w:hAnsi="Arial" w:cs="Times New Roman"/>
          <w:color w:val="262626" w:themeColor="text1" w:themeTint="D9"/>
        </w:rPr>
        <w:t xml:space="preserve">a tripartite committee that includes </w:t>
      </w:r>
      <w:r w:rsidRPr="00081E47">
        <w:rPr>
          <w:rFonts w:ascii="Arial" w:hAnsi="Arial" w:cs="Times New Roman"/>
          <w:color w:val="262626" w:themeColor="text1" w:themeTint="D9"/>
        </w:rPr>
        <w:t>civil society gets the budget before it is tabled in the legislature. CSO feedback on it is used.</w:t>
      </w:r>
    </w:p>
    <w:p w14:paraId="5D1EC230" w14:textId="77B8E850" w:rsidR="003B43E7" w:rsidRPr="00081E47" w:rsidRDefault="003B43E7" w:rsidP="00880CE4">
      <w:pPr>
        <w:jc w:val="both"/>
        <w:rPr>
          <w:rFonts w:ascii="Arial" w:hAnsi="Arial" w:cs="Times New Roman"/>
          <w:color w:val="262626" w:themeColor="text1" w:themeTint="D9"/>
        </w:rPr>
      </w:pPr>
      <w:r w:rsidRPr="00081E47">
        <w:rPr>
          <w:rFonts w:ascii="Arial" w:hAnsi="Arial" w:cs="Times New Roman"/>
          <w:color w:val="262626" w:themeColor="text1" w:themeTint="D9"/>
        </w:rPr>
        <w:t>Mexico – participation through implementation: “How are we doing” initiatives at the local level.</w:t>
      </w:r>
    </w:p>
    <w:p w14:paraId="1354AEDC" w14:textId="001A1B3B" w:rsidR="003B43E7" w:rsidRPr="00081E47" w:rsidRDefault="003B43E7" w:rsidP="00880CE4">
      <w:pPr>
        <w:jc w:val="both"/>
        <w:rPr>
          <w:rFonts w:ascii="Arial" w:hAnsi="Arial" w:cs="Times New Roman"/>
          <w:color w:val="262626" w:themeColor="text1" w:themeTint="D9"/>
        </w:rPr>
      </w:pPr>
      <w:r w:rsidRPr="00081E47">
        <w:rPr>
          <w:rFonts w:ascii="Arial" w:hAnsi="Arial" w:cs="Times New Roman"/>
          <w:color w:val="262626" w:themeColor="text1" w:themeTint="D9"/>
        </w:rPr>
        <w:t>Video clips could be good to enrich the guide.</w:t>
      </w:r>
      <w:r w:rsidR="002E724D" w:rsidRPr="00081E47">
        <w:rPr>
          <w:rFonts w:ascii="Arial" w:hAnsi="Arial" w:cs="Times New Roman"/>
          <w:color w:val="262626" w:themeColor="text1" w:themeTint="D9"/>
        </w:rPr>
        <w:t xml:space="preserve"> Interns could be hired</w:t>
      </w:r>
      <w:r w:rsidRPr="00081E47">
        <w:rPr>
          <w:rFonts w:ascii="Arial" w:hAnsi="Arial" w:cs="Times New Roman"/>
          <w:color w:val="262626" w:themeColor="text1" w:themeTint="D9"/>
        </w:rPr>
        <w:t xml:space="preserve"> to do research.</w:t>
      </w:r>
      <w:r w:rsidR="002E724D" w:rsidRPr="00081E47">
        <w:rPr>
          <w:rFonts w:ascii="Arial" w:hAnsi="Arial" w:cs="Times New Roman"/>
          <w:color w:val="262626" w:themeColor="text1" w:themeTint="D9"/>
        </w:rPr>
        <w:t xml:space="preserve"> </w:t>
      </w:r>
      <w:r w:rsidRPr="00081E47">
        <w:rPr>
          <w:rFonts w:ascii="Arial" w:hAnsi="Arial" w:cs="Times New Roman"/>
          <w:color w:val="262626" w:themeColor="text1" w:themeTint="D9"/>
        </w:rPr>
        <w:t>Audit institutions could be used to educate parliament.</w:t>
      </w:r>
    </w:p>
    <w:p w14:paraId="49B98D2E" w14:textId="45C01570" w:rsidR="003B43E7" w:rsidRPr="00081E47" w:rsidRDefault="003B43E7" w:rsidP="00880CE4">
      <w:pPr>
        <w:jc w:val="both"/>
        <w:rPr>
          <w:rFonts w:ascii="Arial" w:hAnsi="Arial" w:cs="Times New Roman"/>
          <w:color w:val="262626" w:themeColor="text1" w:themeTint="D9"/>
        </w:rPr>
      </w:pPr>
      <w:r w:rsidRPr="00081E47">
        <w:rPr>
          <w:rFonts w:ascii="Arial" w:hAnsi="Arial" w:cs="Times New Roman"/>
          <w:color w:val="262626" w:themeColor="text1" w:themeTint="D9"/>
        </w:rPr>
        <w:t>Benin – scorecards and social audits are used to engage with government, some formal, some informal processes. There is documentation on this, in several sectors, for instance in the education or the water sector. Spending is traced from MoF to the municipalities.</w:t>
      </w:r>
    </w:p>
    <w:p w14:paraId="162227C9" w14:textId="14501573" w:rsidR="003B43E7" w:rsidRPr="00081E47" w:rsidRDefault="003B43E7" w:rsidP="00880CE4">
      <w:pPr>
        <w:jc w:val="both"/>
        <w:rPr>
          <w:rFonts w:ascii="Arial" w:hAnsi="Arial" w:cs="Times New Roman"/>
          <w:color w:val="262626" w:themeColor="text1" w:themeTint="D9"/>
        </w:rPr>
      </w:pPr>
      <w:r w:rsidRPr="00081E47">
        <w:rPr>
          <w:rFonts w:ascii="Arial" w:hAnsi="Arial" w:cs="Times New Roman"/>
          <w:color w:val="262626" w:themeColor="text1" w:themeTint="D9"/>
        </w:rPr>
        <w:t>Indonesia – the pre-budget proposition is scrutinized.</w:t>
      </w:r>
    </w:p>
    <w:p w14:paraId="61A5D08D" w14:textId="77777777" w:rsidR="006E7439" w:rsidRPr="00081E47" w:rsidRDefault="00130C45" w:rsidP="00880CE4">
      <w:pPr>
        <w:jc w:val="both"/>
        <w:rPr>
          <w:rFonts w:ascii="Arial" w:hAnsi="Arial" w:cs="Times New Roman"/>
          <w:color w:val="262626" w:themeColor="text1" w:themeTint="D9"/>
        </w:rPr>
      </w:pPr>
      <w:r w:rsidRPr="00081E47">
        <w:rPr>
          <w:rFonts w:ascii="Arial" w:hAnsi="Arial" w:cs="Times New Roman"/>
          <w:color w:val="262626" w:themeColor="text1" w:themeTint="D9"/>
          <w:u w:val="single"/>
        </w:rPr>
        <w:t>Group 2</w:t>
      </w:r>
      <w:r w:rsidRPr="00081E47">
        <w:rPr>
          <w:rFonts w:ascii="Arial" w:hAnsi="Arial" w:cs="Times New Roman"/>
          <w:color w:val="262626" w:themeColor="text1" w:themeTint="D9"/>
        </w:rPr>
        <w:t>:</w:t>
      </w:r>
      <w:r w:rsidRPr="00081E47">
        <w:rPr>
          <w:rFonts w:ascii="Arial" w:hAnsi="Arial" w:cs="Times New Roman"/>
          <w:color w:val="262626" w:themeColor="text1" w:themeTint="D9"/>
        </w:rPr>
        <w:tab/>
      </w:r>
    </w:p>
    <w:p w14:paraId="726D8DB9" w14:textId="313EA98F" w:rsidR="00130C45" w:rsidRPr="00081E47" w:rsidRDefault="00130C45" w:rsidP="00880CE4">
      <w:pPr>
        <w:jc w:val="both"/>
        <w:rPr>
          <w:rFonts w:ascii="Arial" w:hAnsi="Arial" w:cs="Times New Roman"/>
          <w:color w:val="262626" w:themeColor="text1" w:themeTint="D9"/>
        </w:rPr>
      </w:pPr>
      <w:r w:rsidRPr="00081E47">
        <w:rPr>
          <w:rFonts w:ascii="Arial" w:hAnsi="Arial" w:cs="Times New Roman"/>
          <w:color w:val="262626" w:themeColor="text1" w:themeTint="D9"/>
        </w:rPr>
        <w:t xml:space="preserve">There is most participation in the preparatory phase and involving the Executive branch. </w:t>
      </w:r>
    </w:p>
    <w:p w14:paraId="6FD23EA3" w14:textId="47FEECC2" w:rsidR="00130C45" w:rsidRPr="00081E47" w:rsidRDefault="00130C45" w:rsidP="00880CE4">
      <w:pPr>
        <w:jc w:val="both"/>
        <w:rPr>
          <w:rFonts w:ascii="Arial" w:hAnsi="Arial" w:cs="Times New Roman"/>
          <w:color w:val="262626" w:themeColor="text1" w:themeTint="D9"/>
        </w:rPr>
      </w:pPr>
      <w:r w:rsidRPr="00081E47">
        <w:rPr>
          <w:rFonts w:ascii="Arial" w:hAnsi="Arial" w:cs="Times New Roman"/>
          <w:color w:val="262626" w:themeColor="text1" w:themeTint="D9"/>
        </w:rPr>
        <w:t>In Indonesia it is bottom-up and expert-based.</w:t>
      </w:r>
    </w:p>
    <w:p w14:paraId="6FB9DA77" w14:textId="049367A0" w:rsidR="00130C45" w:rsidRPr="00081E47" w:rsidRDefault="00427CCC" w:rsidP="00880CE4">
      <w:pPr>
        <w:jc w:val="both"/>
        <w:rPr>
          <w:rFonts w:ascii="Arial" w:hAnsi="Arial" w:cs="Times New Roman"/>
          <w:color w:val="262626" w:themeColor="text1" w:themeTint="D9"/>
        </w:rPr>
      </w:pPr>
      <w:r w:rsidRPr="00081E47">
        <w:rPr>
          <w:rFonts w:ascii="Arial" w:hAnsi="Arial" w:cs="Times New Roman"/>
          <w:color w:val="262626" w:themeColor="text1" w:themeTint="D9"/>
        </w:rPr>
        <w:t xml:space="preserve">Croatia – three partite institutions, though </w:t>
      </w:r>
      <w:r w:rsidR="002E724D" w:rsidRPr="00081E47">
        <w:rPr>
          <w:rFonts w:ascii="Arial" w:hAnsi="Arial" w:cs="Times New Roman"/>
          <w:color w:val="262626" w:themeColor="text1" w:themeTint="D9"/>
        </w:rPr>
        <w:t xml:space="preserve">they </w:t>
      </w:r>
      <w:r w:rsidRPr="00081E47">
        <w:rPr>
          <w:rFonts w:ascii="Arial" w:hAnsi="Arial" w:cs="Times New Roman"/>
          <w:color w:val="262626" w:themeColor="text1" w:themeTint="D9"/>
        </w:rPr>
        <w:t>do not have much influence</w:t>
      </w:r>
    </w:p>
    <w:p w14:paraId="37336822" w14:textId="2E5C5932" w:rsidR="00427CCC" w:rsidRPr="00081E47" w:rsidRDefault="00427CCC" w:rsidP="00880CE4">
      <w:pPr>
        <w:jc w:val="both"/>
        <w:rPr>
          <w:rFonts w:ascii="Arial" w:hAnsi="Arial" w:cs="Times New Roman"/>
          <w:color w:val="262626" w:themeColor="text1" w:themeTint="D9"/>
        </w:rPr>
      </w:pPr>
      <w:r w:rsidRPr="00081E47">
        <w:rPr>
          <w:rFonts w:ascii="Arial" w:hAnsi="Arial" w:cs="Times New Roman"/>
          <w:color w:val="262626" w:themeColor="text1" w:themeTint="D9"/>
        </w:rPr>
        <w:t>South Africa – media is an importan</w:t>
      </w:r>
      <w:r w:rsidR="006E7439" w:rsidRPr="00081E47">
        <w:rPr>
          <w:rFonts w:ascii="Arial" w:hAnsi="Arial" w:cs="Times New Roman"/>
          <w:color w:val="262626" w:themeColor="text1" w:themeTint="D9"/>
        </w:rPr>
        <w:t>t</w:t>
      </w:r>
      <w:r w:rsidRPr="00081E47">
        <w:rPr>
          <w:rFonts w:ascii="Arial" w:hAnsi="Arial" w:cs="Times New Roman"/>
          <w:color w:val="262626" w:themeColor="text1" w:themeTint="D9"/>
        </w:rPr>
        <w:t xml:space="preserve"> partner in each phase. The legislature asks for citizen comments on the budget.</w:t>
      </w:r>
      <w:r w:rsidR="002E724D" w:rsidRPr="00081E47">
        <w:rPr>
          <w:rFonts w:ascii="Arial" w:hAnsi="Arial" w:cs="Times New Roman"/>
          <w:color w:val="262626" w:themeColor="text1" w:themeTint="D9"/>
        </w:rPr>
        <w:t xml:space="preserve"> T</w:t>
      </w:r>
      <w:r w:rsidR="00CF547D" w:rsidRPr="00081E47">
        <w:rPr>
          <w:rFonts w:ascii="Arial" w:hAnsi="Arial" w:cs="Times New Roman"/>
          <w:color w:val="262626" w:themeColor="text1" w:themeTint="D9"/>
        </w:rPr>
        <w:t xml:space="preserve">he legislation compels </w:t>
      </w:r>
      <w:r w:rsidR="002E724D" w:rsidRPr="00081E47">
        <w:rPr>
          <w:rFonts w:ascii="Arial" w:hAnsi="Arial" w:cs="Times New Roman"/>
          <w:color w:val="262626" w:themeColor="text1" w:themeTint="D9"/>
        </w:rPr>
        <w:t>them to do this</w:t>
      </w:r>
      <w:r w:rsidR="00CF547D" w:rsidRPr="00081E47">
        <w:rPr>
          <w:rFonts w:ascii="Arial" w:hAnsi="Arial" w:cs="Times New Roman"/>
          <w:color w:val="262626" w:themeColor="text1" w:themeTint="D9"/>
        </w:rPr>
        <w:t>.</w:t>
      </w:r>
    </w:p>
    <w:p w14:paraId="3F2A860F" w14:textId="0FFE92FB" w:rsidR="00427CCC" w:rsidRPr="00081E47" w:rsidRDefault="00427CCC" w:rsidP="00880CE4">
      <w:pPr>
        <w:jc w:val="both"/>
        <w:rPr>
          <w:rFonts w:ascii="Arial" w:hAnsi="Arial" w:cs="Times New Roman"/>
          <w:color w:val="262626" w:themeColor="text1" w:themeTint="D9"/>
        </w:rPr>
      </w:pPr>
      <w:r w:rsidRPr="00081E47">
        <w:rPr>
          <w:rFonts w:ascii="Arial" w:hAnsi="Arial" w:cs="Times New Roman"/>
          <w:color w:val="262626" w:themeColor="text1" w:themeTint="D9"/>
        </w:rPr>
        <w:t>Brazil – the National School of Public Administration has cases on their website</w:t>
      </w:r>
      <w:r w:rsidR="00CF547D" w:rsidRPr="00081E47">
        <w:rPr>
          <w:rFonts w:ascii="Arial" w:hAnsi="Arial" w:cs="Times New Roman"/>
          <w:color w:val="262626" w:themeColor="text1" w:themeTint="D9"/>
        </w:rPr>
        <w:t>, including</w:t>
      </w:r>
      <w:r w:rsidR="002E724D" w:rsidRPr="00081E47">
        <w:rPr>
          <w:rFonts w:ascii="Arial" w:hAnsi="Arial" w:cs="Times New Roman"/>
          <w:color w:val="262626" w:themeColor="text1" w:themeTint="D9"/>
        </w:rPr>
        <w:t xml:space="preserve"> cases</w:t>
      </w:r>
      <w:r w:rsidR="00CF547D" w:rsidRPr="00081E47">
        <w:rPr>
          <w:rFonts w:ascii="Arial" w:hAnsi="Arial" w:cs="Times New Roman"/>
          <w:color w:val="262626" w:themeColor="text1" w:themeTint="D9"/>
        </w:rPr>
        <w:t xml:space="preserve"> related to openness, timeliness – some of these cases could be included in the guide. </w:t>
      </w:r>
    </w:p>
    <w:p w14:paraId="4BFBA1D9" w14:textId="77777777" w:rsidR="006E7439" w:rsidRPr="00081E47" w:rsidRDefault="004D6B4D" w:rsidP="00880CE4">
      <w:pPr>
        <w:jc w:val="both"/>
        <w:rPr>
          <w:rFonts w:ascii="Arial" w:hAnsi="Arial" w:cs="Times New Roman"/>
          <w:color w:val="262626" w:themeColor="text1" w:themeTint="D9"/>
        </w:rPr>
      </w:pPr>
      <w:r w:rsidRPr="00081E47">
        <w:rPr>
          <w:rFonts w:ascii="Arial" w:hAnsi="Arial" w:cs="Times New Roman"/>
          <w:color w:val="262626" w:themeColor="text1" w:themeTint="D9"/>
          <w:u w:val="single"/>
        </w:rPr>
        <w:t>Group 3</w:t>
      </w:r>
      <w:r w:rsidR="0049594D" w:rsidRPr="00081E47">
        <w:rPr>
          <w:rFonts w:ascii="Arial" w:hAnsi="Arial" w:cs="Times New Roman"/>
          <w:color w:val="262626" w:themeColor="text1" w:themeTint="D9"/>
        </w:rPr>
        <w:t>:</w:t>
      </w:r>
      <w:r w:rsidR="0049594D" w:rsidRPr="00081E47">
        <w:rPr>
          <w:rFonts w:ascii="Arial" w:hAnsi="Arial" w:cs="Times New Roman"/>
          <w:color w:val="262626" w:themeColor="text1" w:themeTint="D9"/>
        </w:rPr>
        <w:tab/>
      </w:r>
    </w:p>
    <w:p w14:paraId="37A0B616" w14:textId="6E6AB70E" w:rsidR="004D6B4D" w:rsidRPr="00081E47" w:rsidRDefault="006E7439" w:rsidP="00880CE4">
      <w:pPr>
        <w:jc w:val="both"/>
        <w:rPr>
          <w:rFonts w:ascii="Arial" w:hAnsi="Arial" w:cs="Times New Roman"/>
          <w:color w:val="262626" w:themeColor="text1" w:themeTint="D9"/>
        </w:rPr>
      </w:pPr>
      <w:r w:rsidRPr="00081E47">
        <w:rPr>
          <w:rFonts w:ascii="Arial" w:hAnsi="Arial" w:cs="Times New Roman"/>
          <w:color w:val="262626" w:themeColor="text1" w:themeTint="D9"/>
        </w:rPr>
        <w:t>S</w:t>
      </w:r>
      <w:r w:rsidR="0049594D" w:rsidRPr="00081E47">
        <w:rPr>
          <w:rFonts w:ascii="Arial" w:hAnsi="Arial" w:cs="Times New Roman"/>
          <w:color w:val="262626" w:themeColor="text1" w:themeTint="D9"/>
        </w:rPr>
        <w:t>everal</w:t>
      </w:r>
      <w:r w:rsidR="004D6B4D" w:rsidRPr="00081E47">
        <w:rPr>
          <w:rFonts w:ascii="Arial" w:hAnsi="Arial" w:cs="Times New Roman"/>
          <w:color w:val="262626" w:themeColor="text1" w:themeTint="D9"/>
        </w:rPr>
        <w:t xml:space="preserve"> countries engage in participatory budgeting</w:t>
      </w:r>
      <w:r w:rsidR="0049594D" w:rsidRPr="00081E47">
        <w:rPr>
          <w:rFonts w:ascii="Arial" w:hAnsi="Arial" w:cs="Times New Roman"/>
          <w:color w:val="262626" w:themeColor="text1" w:themeTint="D9"/>
        </w:rPr>
        <w:t xml:space="preserve">: Mexico, Dominican Republic, Paraguay, </w:t>
      </w:r>
      <w:r w:rsidR="001A4AC7" w:rsidRPr="001A4AC7">
        <w:rPr>
          <w:rFonts w:ascii="Arial" w:hAnsi="Arial" w:cs="Times New Roman"/>
          <w:color w:val="262626" w:themeColor="text1" w:themeTint="D9"/>
        </w:rPr>
        <w:t>Uruguay.</w:t>
      </w:r>
    </w:p>
    <w:p w14:paraId="3ED16A6D" w14:textId="772279D8" w:rsidR="0049594D" w:rsidRPr="00081E47" w:rsidRDefault="0049594D" w:rsidP="00880CE4">
      <w:pPr>
        <w:jc w:val="both"/>
        <w:rPr>
          <w:rFonts w:ascii="Arial" w:hAnsi="Arial" w:cs="Times New Roman"/>
          <w:color w:val="262626" w:themeColor="text1" w:themeTint="D9"/>
        </w:rPr>
      </w:pPr>
      <w:r w:rsidRPr="00081E47">
        <w:rPr>
          <w:rFonts w:ascii="Arial" w:hAnsi="Arial" w:cs="Times New Roman"/>
          <w:color w:val="262626" w:themeColor="text1" w:themeTint="D9"/>
        </w:rPr>
        <w:lastRenderedPageBreak/>
        <w:t>Guatemala – their experience with observatories failed previously but this has now been introduced again. This could provide lessons from a failed case and how things are done differently now.</w:t>
      </w:r>
    </w:p>
    <w:p w14:paraId="58BD7446" w14:textId="0726A700" w:rsidR="0049594D" w:rsidRPr="00081E47" w:rsidRDefault="00CF547D" w:rsidP="00880CE4">
      <w:pPr>
        <w:jc w:val="both"/>
        <w:rPr>
          <w:rFonts w:ascii="Arial" w:hAnsi="Arial" w:cs="Times New Roman"/>
          <w:color w:val="262626" w:themeColor="text1" w:themeTint="D9"/>
        </w:rPr>
      </w:pPr>
      <w:r w:rsidRPr="00081E47">
        <w:rPr>
          <w:rFonts w:ascii="Arial" w:hAnsi="Arial" w:cs="Times New Roman"/>
          <w:color w:val="262626" w:themeColor="text1" w:themeTint="D9"/>
        </w:rPr>
        <w:t>In Paraguay, people can vote through social media to influence the choice of public works to be carried out.</w:t>
      </w:r>
    </w:p>
    <w:p w14:paraId="186E0DEC" w14:textId="77777777" w:rsidR="00E86BD1" w:rsidRPr="00081E47" w:rsidRDefault="00E86BD1" w:rsidP="00501535">
      <w:pPr>
        <w:spacing w:after="0"/>
        <w:jc w:val="both"/>
        <w:rPr>
          <w:rFonts w:ascii="Arial" w:hAnsi="Arial" w:cs="Times New Roman"/>
          <w:color w:val="262626" w:themeColor="text1" w:themeTint="D9"/>
        </w:rPr>
      </w:pPr>
    </w:p>
    <w:p w14:paraId="2F98C628" w14:textId="2EB64915" w:rsidR="00BB334D" w:rsidRPr="00081E47" w:rsidRDefault="004F3A4E" w:rsidP="00D83DC0">
      <w:pPr>
        <w:pStyle w:val="ListParagraph"/>
        <w:numPr>
          <w:ilvl w:val="0"/>
          <w:numId w:val="1"/>
        </w:numPr>
        <w:ind w:left="360"/>
        <w:jc w:val="both"/>
        <w:rPr>
          <w:rFonts w:ascii="Arial" w:hAnsi="Arial" w:cs="Times New Roman"/>
          <w:b/>
          <w:color w:val="262626" w:themeColor="text1" w:themeTint="D9"/>
        </w:rPr>
      </w:pPr>
      <w:r w:rsidRPr="00081E47">
        <w:rPr>
          <w:rFonts w:ascii="Arial" w:hAnsi="Arial" w:cs="Times New Roman"/>
          <w:b/>
          <w:color w:val="262626" w:themeColor="text1" w:themeTint="D9"/>
        </w:rPr>
        <w:t>Ideas,  comments</w:t>
      </w:r>
      <w:r w:rsidR="006E7439" w:rsidRPr="00081E47">
        <w:rPr>
          <w:rFonts w:ascii="Arial" w:hAnsi="Arial" w:cs="Times New Roman"/>
          <w:b/>
          <w:color w:val="262626" w:themeColor="text1" w:themeTint="D9"/>
        </w:rPr>
        <w:t xml:space="preserve">, requests to enhance GIFT´s technical assistance and peer learning agenda </w:t>
      </w:r>
    </w:p>
    <w:p w14:paraId="43AFB7F4" w14:textId="53576022" w:rsidR="004F3A4E" w:rsidRPr="00081E47" w:rsidRDefault="004F3A4E" w:rsidP="004F3A4E">
      <w:pPr>
        <w:jc w:val="both"/>
        <w:rPr>
          <w:rFonts w:ascii="Arial" w:hAnsi="Arial" w:cs="Times New Roman"/>
          <w:color w:val="262626" w:themeColor="text1" w:themeTint="D9"/>
        </w:rPr>
      </w:pPr>
      <w:r w:rsidRPr="00081E47">
        <w:rPr>
          <w:rFonts w:ascii="Arial" w:hAnsi="Arial" w:cs="Times New Roman"/>
          <w:i/>
          <w:color w:val="262626" w:themeColor="text1" w:themeTint="D9"/>
        </w:rPr>
        <w:t>Guatemala</w:t>
      </w:r>
      <w:r w:rsidRPr="00081E47">
        <w:rPr>
          <w:rFonts w:ascii="Arial" w:hAnsi="Arial" w:cs="Times New Roman"/>
          <w:color w:val="262626" w:themeColor="text1" w:themeTint="D9"/>
        </w:rPr>
        <w:t xml:space="preserve"> – </w:t>
      </w:r>
      <w:r w:rsidR="006E7439" w:rsidRPr="00081E47">
        <w:rPr>
          <w:rFonts w:ascii="Arial" w:hAnsi="Arial" w:cs="Times New Roman"/>
          <w:color w:val="262626" w:themeColor="text1" w:themeTint="D9"/>
        </w:rPr>
        <w:t>they</w:t>
      </w:r>
      <w:r w:rsidRPr="00081E47">
        <w:rPr>
          <w:rFonts w:ascii="Arial" w:hAnsi="Arial" w:cs="Times New Roman"/>
          <w:color w:val="262626" w:themeColor="text1" w:themeTint="D9"/>
        </w:rPr>
        <w:t xml:space="preserve"> have requested a visit from the Mexico team to help with </w:t>
      </w:r>
      <w:r w:rsidR="006E7439" w:rsidRPr="00081E47">
        <w:rPr>
          <w:rFonts w:ascii="Arial" w:hAnsi="Arial" w:cs="Times New Roman"/>
          <w:color w:val="262626" w:themeColor="text1" w:themeTint="D9"/>
        </w:rPr>
        <w:t>their</w:t>
      </w:r>
      <w:r w:rsidRPr="00081E47">
        <w:rPr>
          <w:rFonts w:ascii="Arial" w:hAnsi="Arial" w:cs="Times New Roman"/>
          <w:color w:val="262626" w:themeColor="text1" w:themeTint="D9"/>
        </w:rPr>
        <w:t xml:space="preserve"> portal. We have also had contacts with other governments, for instance Colombia, in order to get help on specific issues.</w:t>
      </w:r>
    </w:p>
    <w:p w14:paraId="41F5B7B1" w14:textId="11770BA7" w:rsidR="004F3A4E" w:rsidRPr="00081E47" w:rsidRDefault="004F3A4E" w:rsidP="004F3A4E">
      <w:pPr>
        <w:jc w:val="both"/>
        <w:rPr>
          <w:rFonts w:ascii="Arial" w:hAnsi="Arial" w:cs="Times New Roman"/>
          <w:color w:val="262626" w:themeColor="text1" w:themeTint="D9"/>
        </w:rPr>
      </w:pPr>
      <w:r w:rsidRPr="00081E47">
        <w:rPr>
          <w:rFonts w:ascii="Arial" w:hAnsi="Arial" w:cs="Times New Roman"/>
          <w:i/>
          <w:color w:val="262626" w:themeColor="text1" w:themeTint="D9"/>
        </w:rPr>
        <w:t>J</w:t>
      </w:r>
      <w:r w:rsidR="00C329AE">
        <w:rPr>
          <w:rFonts w:ascii="Arial" w:hAnsi="Arial" w:cs="Times New Roman"/>
          <w:i/>
          <w:color w:val="262626" w:themeColor="text1" w:themeTint="D9"/>
        </w:rPr>
        <w:t xml:space="preserve">PGA </w:t>
      </w:r>
      <w:r w:rsidRPr="00081E47">
        <w:rPr>
          <w:rFonts w:ascii="Arial" w:hAnsi="Arial" w:cs="Times New Roman"/>
          <w:color w:val="262626" w:themeColor="text1" w:themeTint="D9"/>
        </w:rPr>
        <w:t xml:space="preserve">– </w:t>
      </w:r>
      <w:r w:rsidR="00C329AE">
        <w:rPr>
          <w:rFonts w:ascii="Arial" w:hAnsi="Arial" w:cs="Times New Roman"/>
          <w:color w:val="262626" w:themeColor="text1" w:themeTint="D9"/>
        </w:rPr>
        <w:t xml:space="preserve">reminding that GIFT can be subsidiary recourse, to help when partners need further assistance or additional support, for instance, </w:t>
      </w:r>
      <w:r w:rsidRPr="00081E47">
        <w:rPr>
          <w:rFonts w:ascii="Arial" w:hAnsi="Arial" w:cs="Times New Roman"/>
          <w:color w:val="262626" w:themeColor="text1" w:themeTint="D9"/>
        </w:rPr>
        <w:t xml:space="preserve">to </w:t>
      </w:r>
      <w:r w:rsidR="006E7439" w:rsidRPr="00081E47">
        <w:rPr>
          <w:rFonts w:ascii="Arial" w:hAnsi="Arial" w:cs="Times New Roman"/>
          <w:color w:val="262626" w:themeColor="text1" w:themeTint="D9"/>
        </w:rPr>
        <w:t>support covering travel transportation costs.</w:t>
      </w:r>
    </w:p>
    <w:p w14:paraId="124DF44D" w14:textId="62BF922B" w:rsidR="004F3A4E" w:rsidRPr="00081E47" w:rsidRDefault="004F3A4E" w:rsidP="004F3A4E">
      <w:pPr>
        <w:jc w:val="both"/>
        <w:rPr>
          <w:rFonts w:ascii="Arial" w:hAnsi="Arial" w:cs="Times New Roman"/>
          <w:color w:val="262626" w:themeColor="text1" w:themeTint="D9"/>
        </w:rPr>
      </w:pPr>
      <w:r w:rsidRPr="00081E47">
        <w:rPr>
          <w:rFonts w:ascii="Arial" w:hAnsi="Arial" w:cs="Times New Roman"/>
          <w:i/>
          <w:color w:val="262626" w:themeColor="text1" w:themeTint="D9"/>
        </w:rPr>
        <w:t>Uruguay</w:t>
      </w:r>
      <w:r w:rsidR="00304C46" w:rsidRPr="00081E47">
        <w:rPr>
          <w:rFonts w:ascii="Arial" w:hAnsi="Arial" w:cs="Times New Roman"/>
          <w:color w:val="262626" w:themeColor="text1" w:themeTint="D9"/>
        </w:rPr>
        <w:t xml:space="preserve"> – was</w:t>
      </w:r>
      <w:r w:rsidRPr="00081E47">
        <w:rPr>
          <w:rFonts w:ascii="Arial" w:hAnsi="Arial" w:cs="Times New Roman"/>
          <w:color w:val="262626" w:themeColor="text1" w:themeTint="D9"/>
        </w:rPr>
        <w:t xml:space="preserve"> recruited as </w:t>
      </w:r>
      <w:r w:rsidR="00304C46" w:rsidRPr="00081E47">
        <w:rPr>
          <w:rFonts w:ascii="Arial" w:hAnsi="Arial" w:cs="Times New Roman"/>
          <w:color w:val="262626" w:themeColor="text1" w:themeTint="D9"/>
        </w:rPr>
        <w:t xml:space="preserve">a </w:t>
      </w:r>
      <w:r w:rsidR="00C329AE">
        <w:rPr>
          <w:rFonts w:ascii="Arial" w:hAnsi="Arial" w:cs="Times New Roman"/>
          <w:color w:val="262626" w:themeColor="text1" w:themeTint="D9"/>
        </w:rPr>
        <w:t xml:space="preserve">partner </w:t>
      </w:r>
      <w:r w:rsidR="00304C46" w:rsidRPr="00081E47">
        <w:rPr>
          <w:rFonts w:ascii="Arial" w:hAnsi="Arial" w:cs="Times New Roman"/>
          <w:color w:val="262626" w:themeColor="text1" w:themeTint="D9"/>
        </w:rPr>
        <w:t xml:space="preserve">of GIFT </w:t>
      </w:r>
      <w:r w:rsidRPr="00081E47">
        <w:rPr>
          <w:rFonts w:ascii="Arial" w:hAnsi="Arial" w:cs="Times New Roman"/>
          <w:color w:val="262626" w:themeColor="text1" w:themeTint="D9"/>
        </w:rPr>
        <w:t>a year ago, when work on a portal</w:t>
      </w:r>
      <w:r w:rsidR="00304C46" w:rsidRPr="00081E47">
        <w:rPr>
          <w:rFonts w:ascii="Arial" w:hAnsi="Arial" w:cs="Times New Roman"/>
          <w:color w:val="262626" w:themeColor="text1" w:themeTint="D9"/>
        </w:rPr>
        <w:t xml:space="preserve"> was just starting</w:t>
      </w:r>
      <w:r w:rsidRPr="00081E47">
        <w:rPr>
          <w:rFonts w:ascii="Arial" w:hAnsi="Arial" w:cs="Times New Roman"/>
          <w:color w:val="262626" w:themeColor="text1" w:themeTint="D9"/>
        </w:rPr>
        <w:t xml:space="preserve">. GIFT’s support has helped accelerate the process and give a significant push in the right direction. </w:t>
      </w:r>
    </w:p>
    <w:p w14:paraId="202F8B89" w14:textId="3D9F250C" w:rsidR="00BE4799" w:rsidRPr="00081E47" w:rsidRDefault="0043621E" w:rsidP="004F3A4E">
      <w:pPr>
        <w:jc w:val="both"/>
        <w:rPr>
          <w:rFonts w:ascii="Arial" w:hAnsi="Arial" w:cs="Times New Roman"/>
          <w:color w:val="262626" w:themeColor="text1" w:themeTint="D9"/>
        </w:rPr>
      </w:pPr>
      <w:r w:rsidRPr="00081E47">
        <w:rPr>
          <w:rFonts w:ascii="Arial" w:hAnsi="Arial" w:cs="Times New Roman"/>
          <w:i/>
          <w:color w:val="262626" w:themeColor="text1" w:themeTint="D9"/>
        </w:rPr>
        <w:t>MITRE</w:t>
      </w:r>
      <w:r w:rsidRPr="00081E47">
        <w:rPr>
          <w:rFonts w:ascii="Arial" w:hAnsi="Arial" w:cs="Times New Roman"/>
          <w:color w:val="262626" w:themeColor="text1" w:themeTint="D9"/>
        </w:rPr>
        <w:t xml:space="preserve"> – </w:t>
      </w:r>
      <w:r w:rsidR="006E7439" w:rsidRPr="00081E47">
        <w:rPr>
          <w:rFonts w:ascii="Arial" w:hAnsi="Arial" w:cs="Times New Roman"/>
          <w:color w:val="262626" w:themeColor="text1" w:themeTint="D9"/>
        </w:rPr>
        <w:t xml:space="preserve">they </w:t>
      </w:r>
      <w:r w:rsidRPr="00081E47">
        <w:rPr>
          <w:rFonts w:ascii="Arial" w:hAnsi="Arial" w:cs="Times New Roman"/>
          <w:color w:val="262626" w:themeColor="text1" w:themeTint="D9"/>
        </w:rPr>
        <w:t>sense a deep commitment and passion from the participants and</w:t>
      </w:r>
      <w:r w:rsidR="006E7439" w:rsidRPr="00081E47">
        <w:rPr>
          <w:rFonts w:ascii="Arial" w:hAnsi="Arial" w:cs="Times New Roman"/>
          <w:color w:val="262626" w:themeColor="text1" w:themeTint="D9"/>
        </w:rPr>
        <w:t xml:space="preserve"> </w:t>
      </w:r>
      <w:r w:rsidRPr="00081E47">
        <w:rPr>
          <w:rFonts w:ascii="Arial" w:hAnsi="Arial" w:cs="Times New Roman"/>
          <w:color w:val="262626" w:themeColor="text1" w:themeTint="D9"/>
        </w:rPr>
        <w:t>can see an opportunity to participate and contribute.</w:t>
      </w:r>
      <w:r w:rsidR="008E0CAC" w:rsidRPr="00081E47">
        <w:rPr>
          <w:rFonts w:ascii="Arial" w:hAnsi="Arial" w:cs="Times New Roman"/>
          <w:color w:val="262626" w:themeColor="text1" w:themeTint="D9"/>
        </w:rPr>
        <w:t xml:space="preserve"> This is a self-selecting movement, so everyone made a commitment to be here and to be a part of this. </w:t>
      </w:r>
      <w:r w:rsidR="006E7439" w:rsidRPr="00081E47">
        <w:rPr>
          <w:rFonts w:ascii="Arial" w:hAnsi="Arial" w:cs="Times New Roman"/>
          <w:color w:val="262626" w:themeColor="text1" w:themeTint="D9"/>
        </w:rPr>
        <w:t xml:space="preserve">They </w:t>
      </w:r>
      <w:r w:rsidR="008E0CAC" w:rsidRPr="00081E47">
        <w:rPr>
          <w:rFonts w:ascii="Arial" w:hAnsi="Arial" w:cs="Times New Roman"/>
          <w:color w:val="262626" w:themeColor="text1" w:themeTint="D9"/>
        </w:rPr>
        <w:t>will continue to work to engage the US government more fully and move on commitments made.</w:t>
      </w:r>
    </w:p>
    <w:p w14:paraId="12F6C699" w14:textId="4EE47AB6" w:rsidR="00BB334D" w:rsidRPr="00081E47" w:rsidRDefault="008E0CAC" w:rsidP="00F01B5C">
      <w:pPr>
        <w:jc w:val="both"/>
        <w:rPr>
          <w:rFonts w:ascii="Arial" w:hAnsi="Arial" w:cs="Times New Roman"/>
          <w:color w:val="262626" w:themeColor="text1" w:themeTint="D9"/>
        </w:rPr>
      </w:pPr>
      <w:r w:rsidRPr="00081E47">
        <w:rPr>
          <w:rFonts w:ascii="Arial" w:hAnsi="Arial" w:cs="Times New Roman"/>
          <w:i/>
          <w:color w:val="262626" w:themeColor="text1" w:themeTint="D9"/>
        </w:rPr>
        <w:t>Benin</w:t>
      </w:r>
      <w:r w:rsidRPr="00081E47">
        <w:rPr>
          <w:rFonts w:ascii="Arial" w:hAnsi="Arial" w:cs="Times New Roman"/>
          <w:color w:val="262626" w:themeColor="text1" w:themeTint="D9"/>
        </w:rPr>
        <w:t xml:space="preserve"> – budget transparency is </w:t>
      </w:r>
      <w:r w:rsidR="003C15E0" w:rsidRPr="00081E47">
        <w:rPr>
          <w:rFonts w:ascii="Arial" w:hAnsi="Arial" w:cs="Times New Roman"/>
          <w:color w:val="262626" w:themeColor="text1" w:themeTint="D9"/>
        </w:rPr>
        <w:t>currently on trend in Francophone Africa. We are challenged by technical and technological requirements. This needs a lot of work but there is little capacity. The authorities are still suspicious of the transparency agenda</w:t>
      </w:r>
      <w:r w:rsidR="005A6CE3" w:rsidRPr="00081E47">
        <w:rPr>
          <w:rFonts w:ascii="Arial" w:hAnsi="Arial" w:cs="Times New Roman"/>
          <w:color w:val="262626" w:themeColor="text1" w:themeTint="D9"/>
        </w:rPr>
        <w:t>.</w:t>
      </w:r>
      <w:r w:rsidR="002E724D" w:rsidRPr="00081E47">
        <w:rPr>
          <w:rFonts w:ascii="Arial" w:hAnsi="Arial" w:cs="Times New Roman"/>
          <w:color w:val="262626" w:themeColor="text1" w:themeTint="D9"/>
        </w:rPr>
        <w:t xml:space="preserve"> GIFT can help a lot with these challenges.</w:t>
      </w:r>
    </w:p>
    <w:p w14:paraId="300CDA2D" w14:textId="67DCBEEB" w:rsidR="00C329AE" w:rsidRPr="00081E47" w:rsidRDefault="00D9768E" w:rsidP="00F01B5C">
      <w:pPr>
        <w:jc w:val="both"/>
        <w:rPr>
          <w:rFonts w:ascii="Arial" w:hAnsi="Arial" w:cs="Times New Roman"/>
          <w:color w:val="262626" w:themeColor="text1" w:themeTint="D9"/>
          <w:u w:val="single"/>
        </w:rPr>
      </w:pPr>
      <w:r w:rsidRPr="00081E47">
        <w:rPr>
          <w:rFonts w:ascii="Arial" w:hAnsi="Arial" w:cs="Times New Roman"/>
          <w:color w:val="262626" w:themeColor="text1" w:themeTint="D9"/>
          <w:u w:val="single"/>
        </w:rPr>
        <w:t>The general ste</w:t>
      </w:r>
      <w:r w:rsidR="004D793F" w:rsidRPr="00081E47">
        <w:rPr>
          <w:rFonts w:ascii="Arial" w:hAnsi="Arial" w:cs="Times New Roman"/>
          <w:color w:val="262626" w:themeColor="text1" w:themeTint="D9"/>
          <w:u w:val="single"/>
        </w:rPr>
        <w:t>w</w:t>
      </w:r>
      <w:r w:rsidRPr="00081E47">
        <w:rPr>
          <w:rFonts w:ascii="Arial" w:hAnsi="Arial" w:cs="Times New Roman"/>
          <w:color w:val="262626" w:themeColor="text1" w:themeTint="D9"/>
          <w:u w:val="single"/>
        </w:rPr>
        <w:t xml:space="preserve">ards discussed the meetings planned for </w:t>
      </w:r>
      <w:r w:rsidR="004D793F" w:rsidRPr="004D793F">
        <w:rPr>
          <w:rFonts w:ascii="Arial" w:hAnsi="Arial" w:cs="Times New Roman"/>
          <w:color w:val="262626" w:themeColor="text1" w:themeTint="D9"/>
          <w:u w:val="single"/>
        </w:rPr>
        <w:t>2017</w:t>
      </w:r>
    </w:p>
    <w:p w14:paraId="518AF497" w14:textId="50F8B225" w:rsidR="004D793F" w:rsidRPr="004D793F" w:rsidRDefault="004D793F" w:rsidP="004D793F">
      <w:pPr>
        <w:spacing w:after="0" w:line="240" w:lineRule="auto"/>
        <w:rPr>
          <w:rFonts w:ascii="Times New Roman" w:eastAsia="Times New Roman" w:hAnsi="Times New Roman" w:cs="Times New Roman"/>
          <w:sz w:val="24"/>
          <w:szCs w:val="24"/>
        </w:rPr>
      </w:pPr>
      <w:r>
        <w:rPr>
          <w:rFonts w:ascii="Arial" w:eastAsia="Times New Roman" w:hAnsi="Arial" w:cs="Arial"/>
          <w:sz w:val="21"/>
          <w:szCs w:val="21"/>
        </w:rPr>
        <w:t xml:space="preserve">Below are </w:t>
      </w:r>
      <w:r w:rsidRPr="004D793F">
        <w:rPr>
          <w:rFonts w:ascii="Arial" w:eastAsia="Times New Roman" w:hAnsi="Arial" w:cs="Arial"/>
          <w:sz w:val="21"/>
          <w:szCs w:val="21"/>
        </w:rPr>
        <w:t xml:space="preserve">the GIFT &amp; Fiscal Openness Working Group international workshops / meetings planned for </w:t>
      </w:r>
      <w:r>
        <w:rPr>
          <w:rFonts w:ascii="Arial" w:eastAsia="Times New Roman" w:hAnsi="Arial" w:cs="Arial"/>
          <w:sz w:val="21"/>
          <w:szCs w:val="21"/>
        </w:rPr>
        <w:t>this year:</w:t>
      </w:r>
    </w:p>
    <w:p w14:paraId="5AD62D14" w14:textId="77777777" w:rsidR="004D793F" w:rsidRPr="004D793F" w:rsidRDefault="004D793F" w:rsidP="004D793F">
      <w:pPr>
        <w:numPr>
          <w:ilvl w:val="0"/>
          <w:numId w:val="5"/>
        </w:numPr>
        <w:spacing w:before="100" w:beforeAutospacing="1" w:after="100" w:afterAutospacing="1" w:line="240" w:lineRule="auto"/>
        <w:rPr>
          <w:rFonts w:ascii="Helvetica" w:eastAsia="Times New Roman" w:hAnsi="Helvetica" w:cs="Times New Roman"/>
          <w:color w:val="000000"/>
          <w:sz w:val="18"/>
          <w:szCs w:val="18"/>
        </w:rPr>
      </w:pPr>
      <w:r w:rsidRPr="004D793F">
        <w:rPr>
          <w:rFonts w:ascii="Arial" w:eastAsia="Times New Roman" w:hAnsi="Arial" w:cs="Arial"/>
          <w:color w:val="000000"/>
          <w:sz w:val="21"/>
          <w:szCs w:val="21"/>
        </w:rPr>
        <w:t>Ljubljana, Slovenia, May 11, on Fiscal transparency and public participation, in partnership with the Slovenia Court of Audits </w:t>
      </w:r>
    </w:p>
    <w:p w14:paraId="658C4B81" w14:textId="77777777" w:rsidR="004D793F" w:rsidRPr="004D793F" w:rsidRDefault="004D793F" w:rsidP="004D793F">
      <w:pPr>
        <w:numPr>
          <w:ilvl w:val="0"/>
          <w:numId w:val="5"/>
        </w:numPr>
        <w:spacing w:before="100" w:beforeAutospacing="1" w:after="100" w:afterAutospacing="1" w:line="240" w:lineRule="auto"/>
        <w:rPr>
          <w:rFonts w:ascii="Helvetica" w:eastAsia="Times New Roman" w:hAnsi="Helvetica" w:cs="Times New Roman"/>
          <w:color w:val="000000"/>
          <w:sz w:val="18"/>
          <w:szCs w:val="18"/>
        </w:rPr>
      </w:pPr>
      <w:r w:rsidRPr="004D793F">
        <w:rPr>
          <w:rFonts w:ascii="Arial" w:eastAsia="Times New Roman" w:hAnsi="Arial" w:cs="Arial"/>
          <w:color w:val="000000"/>
          <w:sz w:val="21"/>
          <w:szCs w:val="21"/>
        </w:rPr>
        <w:t>Asuncion, Paraguay, May 31, June 1-2, on disclosure of budget information in open data sources (Open Fiscal Data Package) and disclosure of budget performance indicators, and proactive fiscal information disclosure (Access to Information implementation), in partnership with the Technical  Planning Secretariat for Development (GIFT steward), the Ministry of Finance and the World Bank</w:t>
      </w:r>
    </w:p>
    <w:p w14:paraId="52397BA3" w14:textId="77777777" w:rsidR="004D793F" w:rsidRPr="004D793F" w:rsidRDefault="004D793F" w:rsidP="004D793F">
      <w:pPr>
        <w:numPr>
          <w:ilvl w:val="0"/>
          <w:numId w:val="5"/>
        </w:numPr>
        <w:spacing w:before="100" w:beforeAutospacing="1" w:after="100" w:afterAutospacing="1" w:line="240" w:lineRule="auto"/>
        <w:rPr>
          <w:rFonts w:ascii="Helvetica" w:eastAsia="Times New Roman" w:hAnsi="Helvetica" w:cs="Times New Roman"/>
          <w:color w:val="000000"/>
          <w:sz w:val="18"/>
          <w:szCs w:val="18"/>
        </w:rPr>
      </w:pPr>
      <w:r w:rsidRPr="004D793F">
        <w:rPr>
          <w:rFonts w:ascii="Arial" w:eastAsia="Times New Roman" w:hAnsi="Arial" w:cs="Arial"/>
          <w:color w:val="000000"/>
          <w:sz w:val="21"/>
          <w:szCs w:val="21"/>
        </w:rPr>
        <w:t>Uruguay, Second half of August, to present their fiscal transparency portal in partnership with the Budget and Planning Office (GIFT steward)</w:t>
      </w:r>
    </w:p>
    <w:p w14:paraId="02490C03" w14:textId="77777777" w:rsidR="004D793F" w:rsidRPr="004D793F" w:rsidRDefault="004D793F" w:rsidP="004D793F">
      <w:pPr>
        <w:numPr>
          <w:ilvl w:val="0"/>
          <w:numId w:val="5"/>
        </w:numPr>
        <w:spacing w:before="100" w:beforeAutospacing="1" w:after="100" w:afterAutospacing="1" w:line="240" w:lineRule="auto"/>
        <w:rPr>
          <w:rFonts w:ascii="Helvetica" w:eastAsia="Times New Roman" w:hAnsi="Helvetica" w:cs="Times New Roman"/>
          <w:color w:val="000000"/>
          <w:sz w:val="18"/>
          <w:szCs w:val="18"/>
        </w:rPr>
      </w:pPr>
      <w:r w:rsidRPr="004D793F">
        <w:rPr>
          <w:rFonts w:ascii="Arial" w:eastAsia="Times New Roman" w:hAnsi="Arial" w:cs="Arial"/>
          <w:color w:val="000000"/>
          <w:sz w:val="21"/>
          <w:szCs w:val="21"/>
        </w:rPr>
        <w:t>Guatemala, Second half of 2017, date to be determined, on Fiscal Transparency and Citizen Observatories, in partnership with the Ministry of Finance (GIFT steward) and the World Bank </w:t>
      </w:r>
    </w:p>
    <w:p w14:paraId="475E82DD" w14:textId="77777777" w:rsidR="004D793F" w:rsidRPr="004D793F" w:rsidRDefault="004D793F" w:rsidP="004D793F">
      <w:pPr>
        <w:numPr>
          <w:ilvl w:val="0"/>
          <w:numId w:val="5"/>
        </w:numPr>
        <w:spacing w:before="100" w:beforeAutospacing="1" w:after="100" w:afterAutospacing="1" w:line="240" w:lineRule="auto"/>
        <w:rPr>
          <w:rFonts w:ascii="Helvetica" w:eastAsia="Times New Roman" w:hAnsi="Helvetica" w:cs="Times New Roman"/>
          <w:color w:val="000000"/>
          <w:sz w:val="18"/>
          <w:szCs w:val="18"/>
        </w:rPr>
      </w:pPr>
      <w:r w:rsidRPr="004D793F">
        <w:rPr>
          <w:rFonts w:ascii="Arial" w:eastAsia="Times New Roman" w:hAnsi="Arial" w:cs="Arial"/>
          <w:color w:val="000000"/>
          <w:sz w:val="21"/>
          <w:szCs w:val="21"/>
        </w:rPr>
        <w:t>The GIFT General Stewards Meeting, at MITRE’s headquarters (McLean, VA), Washington DC area, October 10-11 (along with the Fall IMF-WB meetings) in partnership with MITRE (GIFT steward) (By the way, MITRE has been working for many years with the US treasury).</w:t>
      </w:r>
    </w:p>
    <w:p w14:paraId="0FCF45D6" w14:textId="77777777" w:rsidR="004D793F" w:rsidRPr="004D793F" w:rsidRDefault="004D793F" w:rsidP="004D793F">
      <w:pPr>
        <w:numPr>
          <w:ilvl w:val="0"/>
          <w:numId w:val="5"/>
        </w:numPr>
        <w:spacing w:before="100" w:beforeAutospacing="1" w:after="100" w:afterAutospacing="1" w:line="240" w:lineRule="auto"/>
        <w:rPr>
          <w:rFonts w:ascii="Helvetica" w:eastAsia="Times New Roman" w:hAnsi="Helvetica" w:cs="Times New Roman"/>
          <w:color w:val="000000"/>
          <w:sz w:val="18"/>
          <w:szCs w:val="18"/>
        </w:rPr>
      </w:pPr>
      <w:r w:rsidRPr="004D793F">
        <w:rPr>
          <w:rFonts w:ascii="Arial" w:eastAsia="Times New Roman" w:hAnsi="Arial" w:cs="Arial"/>
          <w:color w:val="000000"/>
          <w:sz w:val="21"/>
          <w:szCs w:val="21"/>
        </w:rPr>
        <w:lastRenderedPageBreak/>
        <w:t>Buenos Aires, November 21-22, Argentina, OGP regional meeting</w:t>
      </w:r>
    </w:p>
    <w:p w14:paraId="1DB6DC4A" w14:textId="77777777" w:rsidR="004D793F" w:rsidRPr="004D793F" w:rsidRDefault="004D793F" w:rsidP="004D793F">
      <w:pPr>
        <w:numPr>
          <w:ilvl w:val="0"/>
          <w:numId w:val="5"/>
        </w:numPr>
        <w:spacing w:before="100" w:beforeAutospacing="1" w:after="100" w:afterAutospacing="1" w:line="240" w:lineRule="auto"/>
        <w:rPr>
          <w:rFonts w:ascii="Helvetica" w:eastAsia="Times New Roman" w:hAnsi="Helvetica" w:cs="Times New Roman"/>
          <w:color w:val="000000"/>
          <w:sz w:val="18"/>
          <w:szCs w:val="18"/>
        </w:rPr>
      </w:pPr>
      <w:r w:rsidRPr="004D793F">
        <w:rPr>
          <w:rFonts w:ascii="Arial" w:eastAsia="Times New Roman" w:hAnsi="Arial" w:cs="Arial"/>
          <w:color w:val="000000"/>
          <w:sz w:val="21"/>
          <w:szCs w:val="21"/>
        </w:rPr>
        <w:t>Africa in Francophone Africa, country to be determined, second half of 2017</w:t>
      </w:r>
    </w:p>
    <w:p w14:paraId="0B2DC98B" w14:textId="77777777" w:rsidR="004D793F" w:rsidRPr="004D793F" w:rsidRDefault="004D793F" w:rsidP="004D793F">
      <w:pPr>
        <w:numPr>
          <w:ilvl w:val="0"/>
          <w:numId w:val="5"/>
        </w:numPr>
        <w:spacing w:before="100" w:beforeAutospacing="1" w:after="100" w:afterAutospacing="1" w:line="240" w:lineRule="auto"/>
        <w:rPr>
          <w:rFonts w:ascii="Helvetica" w:eastAsia="Times New Roman" w:hAnsi="Helvetica" w:cs="Times New Roman"/>
          <w:color w:val="000000"/>
          <w:sz w:val="18"/>
          <w:szCs w:val="18"/>
        </w:rPr>
      </w:pPr>
      <w:r w:rsidRPr="004D793F">
        <w:rPr>
          <w:rFonts w:ascii="Arial" w:eastAsia="Times New Roman" w:hAnsi="Arial" w:cs="Arial"/>
          <w:color w:val="000000"/>
          <w:sz w:val="21"/>
          <w:szCs w:val="21"/>
        </w:rPr>
        <w:t>Asia, maybe Sri Lanka (coordination with OGP), second half of 2017</w:t>
      </w:r>
    </w:p>
    <w:p w14:paraId="1D511F66" w14:textId="107D25E8" w:rsidR="006E7439" w:rsidRPr="00081E47" w:rsidRDefault="006E7439" w:rsidP="004D793F">
      <w:pPr>
        <w:jc w:val="both"/>
        <w:rPr>
          <w:rFonts w:ascii="Arial" w:hAnsi="Arial" w:cs="Times New Roman"/>
          <w:b/>
          <w:color w:val="262626" w:themeColor="text1" w:themeTint="D9"/>
        </w:rPr>
      </w:pPr>
      <w:r w:rsidRPr="00081E47">
        <w:rPr>
          <w:rFonts w:ascii="Arial" w:hAnsi="Arial" w:cs="Times New Roman"/>
          <w:b/>
          <w:color w:val="262626" w:themeColor="text1" w:themeTint="D9"/>
        </w:rPr>
        <w:t>Closing session</w:t>
      </w:r>
    </w:p>
    <w:p w14:paraId="2D7C3154" w14:textId="341FAC7A" w:rsidR="006E7439" w:rsidRPr="00081E47" w:rsidRDefault="006E7439" w:rsidP="006E7439">
      <w:pPr>
        <w:jc w:val="both"/>
        <w:rPr>
          <w:rFonts w:ascii="Arial" w:hAnsi="Arial" w:cs="Times New Roman"/>
          <w:color w:val="262626" w:themeColor="text1" w:themeTint="D9"/>
        </w:rPr>
      </w:pPr>
      <w:r w:rsidRPr="00081E47">
        <w:rPr>
          <w:rFonts w:ascii="Arial" w:eastAsia="Times New Roman" w:hAnsi="Arial" w:cs="Calibri"/>
          <w:color w:val="262626" w:themeColor="text1" w:themeTint="D9"/>
          <w:lang w:eastAsia="es-MX"/>
        </w:rPr>
        <w:t>Fernando Galindo Favela, Under Minister of Expenditures, of the Department of Finance and Public Credit made the closing remarks</w:t>
      </w:r>
      <w:r w:rsidR="00A749CB" w:rsidRPr="00A749CB">
        <w:rPr>
          <w:rFonts w:ascii="Arial" w:eastAsia="Times New Roman" w:hAnsi="Arial" w:cs="Calibri"/>
          <w:color w:val="262626" w:themeColor="text1" w:themeTint="D9"/>
          <w:lang w:eastAsia="es-MX"/>
        </w:rPr>
        <w:t xml:space="preserve">. He </w:t>
      </w:r>
      <w:r w:rsidR="00A749CB">
        <w:rPr>
          <w:rFonts w:ascii="Arial" w:eastAsia="Times New Roman" w:hAnsi="Arial" w:cs="Calibri"/>
          <w:color w:val="262626" w:themeColor="text1" w:themeTint="D9"/>
          <w:lang w:eastAsia="es-MX"/>
        </w:rPr>
        <w:t xml:space="preserve">underlined Mexico’s sustained commitment to fiscal transparency and participation, and </w:t>
      </w:r>
      <w:r w:rsidR="00A749CB" w:rsidRPr="00A749CB">
        <w:rPr>
          <w:rFonts w:ascii="Arial" w:eastAsia="Times New Roman" w:hAnsi="Arial" w:cs="Calibri"/>
          <w:color w:val="262626" w:themeColor="text1" w:themeTint="D9"/>
          <w:lang w:eastAsia="es-MX"/>
        </w:rPr>
        <w:t>submitted a letter to request the Under Ministry</w:t>
      </w:r>
      <w:r w:rsidR="00A749CB">
        <w:rPr>
          <w:rFonts w:ascii="Arial" w:eastAsia="Times New Roman" w:hAnsi="Arial" w:cs="Calibri"/>
          <w:color w:val="262626" w:themeColor="text1" w:themeTint="D9"/>
          <w:lang w:eastAsia="es-MX"/>
        </w:rPr>
        <w:t xml:space="preserve">’s admission as a Lead Steward of GIFT. </w:t>
      </w:r>
    </w:p>
    <w:sectPr w:rsidR="006E7439" w:rsidRPr="00081E47" w:rsidSect="0073496A">
      <w:headerReference w:type="default" r:id="rId9"/>
      <w:footerReference w:type="default" r:id="rId10"/>
      <w:pgSz w:w="12240" w:h="15840"/>
      <w:pgMar w:top="180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5BDFE" w14:textId="77777777" w:rsidR="00B8594C" w:rsidRDefault="00B8594C" w:rsidP="00A762CE">
      <w:pPr>
        <w:spacing w:after="0" w:line="240" w:lineRule="auto"/>
      </w:pPr>
      <w:r>
        <w:separator/>
      </w:r>
    </w:p>
  </w:endnote>
  <w:endnote w:type="continuationSeparator" w:id="0">
    <w:p w14:paraId="48E74380" w14:textId="77777777" w:rsidR="00B8594C" w:rsidRDefault="00B8594C" w:rsidP="00A7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10805"/>
      <w:docPartObj>
        <w:docPartGallery w:val="Page Numbers (Bottom of Page)"/>
        <w:docPartUnique/>
      </w:docPartObj>
    </w:sdtPr>
    <w:sdtEndPr>
      <w:rPr>
        <w:noProof/>
      </w:rPr>
    </w:sdtEndPr>
    <w:sdtContent>
      <w:p w14:paraId="028FAA32" w14:textId="4AE19DB4" w:rsidR="006E7439" w:rsidRDefault="006E7439">
        <w:pPr>
          <w:pStyle w:val="Footer"/>
          <w:jc w:val="right"/>
        </w:pPr>
        <w:r w:rsidRPr="007D5488">
          <w:rPr>
            <w:rFonts w:ascii="Times New Roman" w:hAnsi="Times New Roman" w:cs="Times New Roman"/>
            <w:sz w:val="20"/>
            <w:szCs w:val="20"/>
          </w:rPr>
          <w:fldChar w:fldCharType="begin"/>
        </w:r>
        <w:r w:rsidRPr="007D5488">
          <w:rPr>
            <w:rFonts w:ascii="Times New Roman" w:hAnsi="Times New Roman" w:cs="Times New Roman"/>
            <w:sz w:val="20"/>
            <w:szCs w:val="20"/>
          </w:rPr>
          <w:instrText xml:space="preserve"> PAGE   \* MERGEFORMAT </w:instrText>
        </w:r>
        <w:r w:rsidRPr="007D5488">
          <w:rPr>
            <w:rFonts w:ascii="Times New Roman" w:hAnsi="Times New Roman" w:cs="Times New Roman"/>
            <w:sz w:val="20"/>
            <w:szCs w:val="20"/>
          </w:rPr>
          <w:fldChar w:fldCharType="separate"/>
        </w:r>
        <w:r w:rsidR="001E790B">
          <w:rPr>
            <w:rFonts w:ascii="Times New Roman" w:hAnsi="Times New Roman" w:cs="Times New Roman"/>
            <w:noProof/>
            <w:sz w:val="20"/>
            <w:szCs w:val="20"/>
          </w:rPr>
          <w:t>2</w:t>
        </w:r>
        <w:r w:rsidRPr="007D5488">
          <w:rPr>
            <w:rFonts w:ascii="Times New Roman" w:hAnsi="Times New Roman" w:cs="Times New Roman"/>
            <w:noProof/>
            <w:sz w:val="20"/>
            <w:szCs w:val="20"/>
          </w:rPr>
          <w:fldChar w:fldCharType="end"/>
        </w:r>
      </w:p>
    </w:sdtContent>
  </w:sdt>
  <w:p w14:paraId="5C80EDB8" w14:textId="77777777" w:rsidR="006E7439" w:rsidRDefault="006E74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DDD8B" w14:textId="77777777" w:rsidR="00B8594C" w:rsidRDefault="00B8594C" w:rsidP="00A762CE">
      <w:pPr>
        <w:spacing w:after="0" w:line="240" w:lineRule="auto"/>
      </w:pPr>
      <w:r>
        <w:separator/>
      </w:r>
    </w:p>
  </w:footnote>
  <w:footnote w:type="continuationSeparator" w:id="0">
    <w:p w14:paraId="617318B9" w14:textId="77777777" w:rsidR="00B8594C" w:rsidRDefault="00B8594C" w:rsidP="00A762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8D26" w14:textId="35865614" w:rsidR="00526DC2" w:rsidRDefault="00526DC2" w:rsidP="00A762CE">
    <w:pPr>
      <w:pStyle w:val="Header"/>
      <w:jc w:val="right"/>
      <w:rPr>
        <w:rFonts w:ascii="Arial Narrow" w:hAnsi="Arial Narrow" w:cs="Times New Roman"/>
        <w:color w:val="ED7D31" w:themeColor="accent2"/>
        <w:sz w:val="18"/>
      </w:rPr>
    </w:pPr>
    <w:r>
      <w:rPr>
        <w:rFonts w:ascii="Arial Narrow" w:hAnsi="Arial Narrow" w:cs="Times New Roman"/>
        <w:color w:val="ED7D31" w:themeColor="accent2"/>
        <w:sz w:val="18"/>
      </w:rPr>
      <w:t xml:space="preserve">GIFT General Stewards Meeting </w:t>
    </w:r>
  </w:p>
  <w:p w14:paraId="0CC597BC" w14:textId="6E5ABA9A" w:rsidR="00526DC2" w:rsidRPr="00526DC2" w:rsidRDefault="00526DC2" w:rsidP="00A762CE">
    <w:pPr>
      <w:pStyle w:val="Header"/>
      <w:jc w:val="right"/>
      <w:rPr>
        <w:rFonts w:ascii="Arial Narrow" w:hAnsi="Arial Narrow" w:cs="Times New Roman"/>
        <w:color w:val="ED7D31" w:themeColor="accent2"/>
      </w:rPr>
    </w:pPr>
    <w:r>
      <w:rPr>
        <w:rFonts w:ascii="Arial Narrow" w:hAnsi="Arial Narrow" w:cs="Times New Roman"/>
        <w:color w:val="ED7D31" w:themeColor="accent2"/>
        <w:sz w:val="18"/>
      </w:rPr>
      <w:t>MEXICO CITY, March 8-9, 2017</w:t>
    </w:r>
  </w:p>
  <w:p w14:paraId="7C52CF1B" w14:textId="4F23B41C" w:rsidR="006E7439" w:rsidRPr="00A762CE" w:rsidRDefault="006E7439" w:rsidP="00A762CE">
    <w:pPr>
      <w:pStyle w:val="Header"/>
      <w:jc w:val="right"/>
      <w:rPr>
        <w:rFonts w:ascii="Times New Roman" w:hAnsi="Times New Roman" w:cs="Times New Roman"/>
        <w:color w:val="ED7D31" w:themeColor="accent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43279"/>
    <w:multiLevelType w:val="hybridMultilevel"/>
    <w:tmpl w:val="A4C48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C30E2"/>
    <w:multiLevelType w:val="multilevel"/>
    <w:tmpl w:val="1CEA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57F85"/>
    <w:multiLevelType w:val="hybridMultilevel"/>
    <w:tmpl w:val="4002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F1902"/>
    <w:multiLevelType w:val="hybridMultilevel"/>
    <w:tmpl w:val="206E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95627"/>
    <w:multiLevelType w:val="hybridMultilevel"/>
    <w:tmpl w:val="9E0C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A"/>
    <w:rsid w:val="00010B08"/>
    <w:rsid w:val="000133A3"/>
    <w:rsid w:val="000213AB"/>
    <w:rsid w:val="00025405"/>
    <w:rsid w:val="000437F2"/>
    <w:rsid w:val="00050EE7"/>
    <w:rsid w:val="00056357"/>
    <w:rsid w:val="00063ABD"/>
    <w:rsid w:val="00065733"/>
    <w:rsid w:val="000667DC"/>
    <w:rsid w:val="00071556"/>
    <w:rsid w:val="0008186E"/>
    <w:rsid w:val="00081E47"/>
    <w:rsid w:val="000C18EC"/>
    <w:rsid w:val="000C76EC"/>
    <w:rsid w:val="000D4BB1"/>
    <w:rsid w:val="000E75E2"/>
    <w:rsid w:val="000F30D2"/>
    <w:rsid w:val="000F3EF6"/>
    <w:rsid w:val="000F6AA2"/>
    <w:rsid w:val="00124587"/>
    <w:rsid w:val="001307C2"/>
    <w:rsid w:val="00130C45"/>
    <w:rsid w:val="00141908"/>
    <w:rsid w:val="00144EB2"/>
    <w:rsid w:val="00170E3F"/>
    <w:rsid w:val="00181D7E"/>
    <w:rsid w:val="001829E6"/>
    <w:rsid w:val="00185D2D"/>
    <w:rsid w:val="001962CF"/>
    <w:rsid w:val="001A4AC7"/>
    <w:rsid w:val="001A5728"/>
    <w:rsid w:val="001A7695"/>
    <w:rsid w:val="001B12DA"/>
    <w:rsid w:val="001B49ED"/>
    <w:rsid w:val="001C6A08"/>
    <w:rsid w:val="001C6C18"/>
    <w:rsid w:val="001C798E"/>
    <w:rsid w:val="001E2915"/>
    <w:rsid w:val="001E790B"/>
    <w:rsid w:val="001F4FDD"/>
    <w:rsid w:val="002246F4"/>
    <w:rsid w:val="00262076"/>
    <w:rsid w:val="002859C2"/>
    <w:rsid w:val="002A1D08"/>
    <w:rsid w:val="002A5EBA"/>
    <w:rsid w:val="002B3285"/>
    <w:rsid w:val="002B65B6"/>
    <w:rsid w:val="002C1BE2"/>
    <w:rsid w:val="002C659D"/>
    <w:rsid w:val="002C6ED4"/>
    <w:rsid w:val="002C7E95"/>
    <w:rsid w:val="002E20BF"/>
    <w:rsid w:val="002E724D"/>
    <w:rsid w:val="00304C46"/>
    <w:rsid w:val="00306D74"/>
    <w:rsid w:val="00311C36"/>
    <w:rsid w:val="00312D53"/>
    <w:rsid w:val="00323AB7"/>
    <w:rsid w:val="00326EB3"/>
    <w:rsid w:val="00332C84"/>
    <w:rsid w:val="003440F7"/>
    <w:rsid w:val="00344D49"/>
    <w:rsid w:val="00350CA9"/>
    <w:rsid w:val="00366721"/>
    <w:rsid w:val="003758CD"/>
    <w:rsid w:val="003A21AF"/>
    <w:rsid w:val="003B43E7"/>
    <w:rsid w:val="003B6EB0"/>
    <w:rsid w:val="003C15E0"/>
    <w:rsid w:val="003E35AD"/>
    <w:rsid w:val="003F57B5"/>
    <w:rsid w:val="0041143A"/>
    <w:rsid w:val="00420174"/>
    <w:rsid w:val="00427592"/>
    <w:rsid w:val="00427CCC"/>
    <w:rsid w:val="004338B8"/>
    <w:rsid w:val="0043621E"/>
    <w:rsid w:val="00441063"/>
    <w:rsid w:val="00466379"/>
    <w:rsid w:val="00467464"/>
    <w:rsid w:val="00475E87"/>
    <w:rsid w:val="00486D1A"/>
    <w:rsid w:val="00487264"/>
    <w:rsid w:val="0049594D"/>
    <w:rsid w:val="00497A9E"/>
    <w:rsid w:val="004A1B1E"/>
    <w:rsid w:val="004A4314"/>
    <w:rsid w:val="004A4E83"/>
    <w:rsid w:val="004A6958"/>
    <w:rsid w:val="004B5854"/>
    <w:rsid w:val="004D6986"/>
    <w:rsid w:val="004D6B4D"/>
    <w:rsid w:val="004D793F"/>
    <w:rsid w:val="004E532B"/>
    <w:rsid w:val="004F11D3"/>
    <w:rsid w:val="004F2E97"/>
    <w:rsid w:val="004F3A4E"/>
    <w:rsid w:val="004F50B3"/>
    <w:rsid w:val="004F7BCC"/>
    <w:rsid w:val="00501535"/>
    <w:rsid w:val="00506539"/>
    <w:rsid w:val="00506FDA"/>
    <w:rsid w:val="00526DC2"/>
    <w:rsid w:val="0052760B"/>
    <w:rsid w:val="00535F45"/>
    <w:rsid w:val="00536C6B"/>
    <w:rsid w:val="00562E72"/>
    <w:rsid w:val="00574193"/>
    <w:rsid w:val="00575B6A"/>
    <w:rsid w:val="0059261F"/>
    <w:rsid w:val="005958F4"/>
    <w:rsid w:val="005A6CE3"/>
    <w:rsid w:val="005C0E21"/>
    <w:rsid w:val="005C648B"/>
    <w:rsid w:val="005C732E"/>
    <w:rsid w:val="005E68E5"/>
    <w:rsid w:val="005E6DB3"/>
    <w:rsid w:val="005F0210"/>
    <w:rsid w:val="005F5BDA"/>
    <w:rsid w:val="005F6140"/>
    <w:rsid w:val="006068BE"/>
    <w:rsid w:val="006109B3"/>
    <w:rsid w:val="006162A7"/>
    <w:rsid w:val="006270A3"/>
    <w:rsid w:val="00630F0A"/>
    <w:rsid w:val="00640A68"/>
    <w:rsid w:val="006810D0"/>
    <w:rsid w:val="00682F44"/>
    <w:rsid w:val="006A1491"/>
    <w:rsid w:val="006A3A40"/>
    <w:rsid w:val="006A4958"/>
    <w:rsid w:val="006A6760"/>
    <w:rsid w:val="006E225C"/>
    <w:rsid w:val="006E7439"/>
    <w:rsid w:val="006F08C9"/>
    <w:rsid w:val="0071639E"/>
    <w:rsid w:val="00720969"/>
    <w:rsid w:val="007211C0"/>
    <w:rsid w:val="0073496A"/>
    <w:rsid w:val="007351F8"/>
    <w:rsid w:val="0074546B"/>
    <w:rsid w:val="0075610A"/>
    <w:rsid w:val="00763EBB"/>
    <w:rsid w:val="007645B7"/>
    <w:rsid w:val="00784042"/>
    <w:rsid w:val="00784D5C"/>
    <w:rsid w:val="007B7455"/>
    <w:rsid w:val="007C3E7C"/>
    <w:rsid w:val="007C42B2"/>
    <w:rsid w:val="007D3749"/>
    <w:rsid w:val="007D5488"/>
    <w:rsid w:val="007E1300"/>
    <w:rsid w:val="008364FE"/>
    <w:rsid w:val="008449E0"/>
    <w:rsid w:val="008476F8"/>
    <w:rsid w:val="00880CE4"/>
    <w:rsid w:val="00896CC2"/>
    <w:rsid w:val="008A2994"/>
    <w:rsid w:val="008C57E9"/>
    <w:rsid w:val="008D36CE"/>
    <w:rsid w:val="008D75E2"/>
    <w:rsid w:val="008E081B"/>
    <w:rsid w:val="008E0CAC"/>
    <w:rsid w:val="008E0E5E"/>
    <w:rsid w:val="00925532"/>
    <w:rsid w:val="009300A3"/>
    <w:rsid w:val="00957ECA"/>
    <w:rsid w:val="0098636A"/>
    <w:rsid w:val="009C6817"/>
    <w:rsid w:val="009D4B52"/>
    <w:rsid w:val="009F57AD"/>
    <w:rsid w:val="00A0225A"/>
    <w:rsid w:val="00A65322"/>
    <w:rsid w:val="00A749CB"/>
    <w:rsid w:val="00A762CE"/>
    <w:rsid w:val="00A821C9"/>
    <w:rsid w:val="00A927BA"/>
    <w:rsid w:val="00A954EB"/>
    <w:rsid w:val="00A976EA"/>
    <w:rsid w:val="00AB2D67"/>
    <w:rsid w:val="00AE4DDB"/>
    <w:rsid w:val="00AE5BEB"/>
    <w:rsid w:val="00B014C3"/>
    <w:rsid w:val="00B268EA"/>
    <w:rsid w:val="00B33E60"/>
    <w:rsid w:val="00B3559E"/>
    <w:rsid w:val="00B428BD"/>
    <w:rsid w:val="00B43AD2"/>
    <w:rsid w:val="00B7061E"/>
    <w:rsid w:val="00B8594C"/>
    <w:rsid w:val="00B97C46"/>
    <w:rsid w:val="00BA1CEF"/>
    <w:rsid w:val="00BB334D"/>
    <w:rsid w:val="00BB7CFE"/>
    <w:rsid w:val="00BD1DF0"/>
    <w:rsid w:val="00BE4799"/>
    <w:rsid w:val="00C00D92"/>
    <w:rsid w:val="00C0472D"/>
    <w:rsid w:val="00C05B0C"/>
    <w:rsid w:val="00C31BA9"/>
    <w:rsid w:val="00C329AE"/>
    <w:rsid w:val="00C37FB5"/>
    <w:rsid w:val="00C40BB4"/>
    <w:rsid w:val="00C55598"/>
    <w:rsid w:val="00C615F6"/>
    <w:rsid w:val="00C75E90"/>
    <w:rsid w:val="00C77FEA"/>
    <w:rsid w:val="00C82ED0"/>
    <w:rsid w:val="00CA2286"/>
    <w:rsid w:val="00CD7CA4"/>
    <w:rsid w:val="00CE6431"/>
    <w:rsid w:val="00CF3699"/>
    <w:rsid w:val="00CF547D"/>
    <w:rsid w:val="00CF70D6"/>
    <w:rsid w:val="00D441D8"/>
    <w:rsid w:val="00D51A46"/>
    <w:rsid w:val="00D54E79"/>
    <w:rsid w:val="00D60175"/>
    <w:rsid w:val="00D67DB4"/>
    <w:rsid w:val="00D707E9"/>
    <w:rsid w:val="00D83DC0"/>
    <w:rsid w:val="00D9768E"/>
    <w:rsid w:val="00DC0CB4"/>
    <w:rsid w:val="00DC2E04"/>
    <w:rsid w:val="00DC4276"/>
    <w:rsid w:val="00DD1AA8"/>
    <w:rsid w:val="00DE6220"/>
    <w:rsid w:val="00E13123"/>
    <w:rsid w:val="00E15507"/>
    <w:rsid w:val="00E30A1E"/>
    <w:rsid w:val="00E375BE"/>
    <w:rsid w:val="00E45BD2"/>
    <w:rsid w:val="00E534D3"/>
    <w:rsid w:val="00E652D0"/>
    <w:rsid w:val="00E71A2B"/>
    <w:rsid w:val="00E71C92"/>
    <w:rsid w:val="00E82B8B"/>
    <w:rsid w:val="00E86BD1"/>
    <w:rsid w:val="00E9318B"/>
    <w:rsid w:val="00EB33A9"/>
    <w:rsid w:val="00EB71CC"/>
    <w:rsid w:val="00EC5C81"/>
    <w:rsid w:val="00EE3C47"/>
    <w:rsid w:val="00EF3363"/>
    <w:rsid w:val="00EF6478"/>
    <w:rsid w:val="00F01B5C"/>
    <w:rsid w:val="00F112D8"/>
    <w:rsid w:val="00F166D7"/>
    <w:rsid w:val="00F17A84"/>
    <w:rsid w:val="00F20E34"/>
    <w:rsid w:val="00F351B5"/>
    <w:rsid w:val="00F352E6"/>
    <w:rsid w:val="00F50D89"/>
    <w:rsid w:val="00F62888"/>
    <w:rsid w:val="00FA1482"/>
    <w:rsid w:val="00FB5CE0"/>
    <w:rsid w:val="00FC6A0F"/>
    <w:rsid w:val="00FE741B"/>
    <w:rsid w:val="00FF4759"/>
    <w:rsid w:val="00FF578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0B9DF"/>
  <w15:docId w15:val="{D2B5E0E6-1819-4D48-B9BF-E7FFFFCE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CE"/>
  </w:style>
  <w:style w:type="paragraph" w:styleId="Footer">
    <w:name w:val="footer"/>
    <w:basedOn w:val="Normal"/>
    <w:link w:val="FooterChar"/>
    <w:uiPriority w:val="99"/>
    <w:unhideWhenUsed/>
    <w:rsid w:val="00A76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2CE"/>
  </w:style>
  <w:style w:type="paragraph" w:styleId="ListParagraph">
    <w:name w:val="List Paragraph"/>
    <w:basedOn w:val="Normal"/>
    <w:uiPriority w:val="34"/>
    <w:qFormat/>
    <w:rsid w:val="00BB334D"/>
    <w:pPr>
      <w:ind w:left="720"/>
      <w:contextualSpacing/>
    </w:pPr>
  </w:style>
  <w:style w:type="character" w:styleId="CommentReference">
    <w:name w:val="annotation reference"/>
    <w:basedOn w:val="DefaultParagraphFont"/>
    <w:uiPriority w:val="99"/>
    <w:semiHidden/>
    <w:unhideWhenUsed/>
    <w:rsid w:val="00FF578A"/>
    <w:rPr>
      <w:sz w:val="16"/>
      <w:szCs w:val="16"/>
    </w:rPr>
  </w:style>
  <w:style w:type="paragraph" w:styleId="CommentText">
    <w:name w:val="annotation text"/>
    <w:basedOn w:val="Normal"/>
    <w:link w:val="CommentTextChar"/>
    <w:uiPriority w:val="99"/>
    <w:semiHidden/>
    <w:unhideWhenUsed/>
    <w:rsid w:val="00FF578A"/>
    <w:pPr>
      <w:spacing w:line="240" w:lineRule="auto"/>
    </w:pPr>
    <w:rPr>
      <w:sz w:val="20"/>
      <w:szCs w:val="20"/>
    </w:rPr>
  </w:style>
  <w:style w:type="character" w:customStyle="1" w:styleId="CommentTextChar">
    <w:name w:val="Comment Text Char"/>
    <w:basedOn w:val="DefaultParagraphFont"/>
    <w:link w:val="CommentText"/>
    <w:uiPriority w:val="99"/>
    <w:semiHidden/>
    <w:rsid w:val="00FF578A"/>
    <w:rPr>
      <w:sz w:val="20"/>
      <w:szCs w:val="20"/>
    </w:rPr>
  </w:style>
  <w:style w:type="paragraph" w:styleId="CommentSubject">
    <w:name w:val="annotation subject"/>
    <w:basedOn w:val="CommentText"/>
    <w:next w:val="CommentText"/>
    <w:link w:val="CommentSubjectChar"/>
    <w:uiPriority w:val="99"/>
    <w:semiHidden/>
    <w:unhideWhenUsed/>
    <w:rsid w:val="00FF578A"/>
    <w:rPr>
      <w:b/>
      <w:bCs/>
    </w:rPr>
  </w:style>
  <w:style w:type="character" w:customStyle="1" w:styleId="CommentSubjectChar">
    <w:name w:val="Comment Subject Char"/>
    <w:basedOn w:val="CommentTextChar"/>
    <w:link w:val="CommentSubject"/>
    <w:uiPriority w:val="99"/>
    <w:semiHidden/>
    <w:rsid w:val="00FF578A"/>
    <w:rPr>
      <w:b/>
      <w:bCs/>
      <w:sz w:val="20"/>
      <w:szCs w:val="20"/>
    </w:rPr>
  </w:style>
  <w:style w:type="paragraph" w:styleId="BalloonText">
    <w:name w:val="Balloon Text"/>
    <w:basedOn w:val="Normal"/>
    <w:link w:val="BalloonTextChar"/>
    <w:uiPriority w:val="99"/>
    <w:semiHidden/>
    <w:unhideWhenUsed/>
    <w:rsid w:val="00FF5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78A"/>
    <w:rPr>
      <w:rFonts w:ascii="Segoe UI" w:hAnsi="Segoe UI" w:cs="Segoe UI"/>
      <w:sz w:val="18"/>
      <w:szCs w:val="18"/>
    </w:rPr>
  </w:style>
  <w:style w:type="character" w:styleId="Emphasis">
    <w:name w:val="Emphasis"/>
    <w:basedOn w:val="DefaultParagraphFont"/>
    <w:uiPriority w:val="20"/>
    <w:qFormat/>
    <w:rsid w:val="00F20E34"/>
    <w:rPr>
      <w:i/>
      <w:iCs/>
    </w:rPr>
  </w:style>
  <w:style w:type="character" w:styleId="Hyperlink">
    <w:name w:val="Hyperlink"/>
    <w:basedOn w:val="DefaultParagraphFont"/>
    <w:uiPriority w:val="99"/>
    <w:unhideWhenUsed/>
    <w:rsid w:val="00D54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4530">
      <w:bodyDiv w:val="1"/>
      <w:marLeft w:val="0"/>
      <w:marRight w:val="0"/>
      <w:marTop w:val="0"/>
      <w:marBottom w:val="0"/>
      <w:divBdr>
        <w:top w:val="none" w:sz="0" w:space="0" w:color="auto"/>
        <w:left w:val="none" w:sz="0" w:space="0" w:color="auto"/>
        <w:bottom w:val="none" w:sz="0" w:space="0" w:color="auto"/>
        <w:right w:val="none" w:sz="0" w:space="0" w:color="auto"/>
      </w:divBdr>
    </w:div>
    <w:div w:id="1000043163">
      <w:bodyDiv w:val="1"/>
      <w:marLeft w:val="0"/>
      <w:marRight w:val="0"/>
      <w:marTop w:val="0"/>
      <w:marBottom w:val="0"/>
      <w:divBdr>
        <w:top w:val="none" w:sz="0" w:space="0" w:color="auto"/>
        <w:left w:val="none" w:sz="0" w:space="0" w:color="auto"/>
        <w:bottom w:val="none" w:sz="0" w:space="0" w:color="auto"/>
        <w:right w:val="none" w:sz="0" w:space="0" w:color="auto"/>
      </w:divBdr>
      <w:divsChild>
        <w:div w:id="158113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00782">
              <w:marLeft w:val="0"/>
              <w:marRight w:val="0"/>
              <w:marTop w:val="0"/>
              <w:marBottom w:val="0"/>
              <w:divBdr>
                <w:top w:val="none" w:sz="0" w:space="0" w:color="auto"/>
                <w:left w:val="none" w:sz="0" w:space="0" w:color="auto"/>
                <w:bottom w:val="none" w:sz="0" w:space="0" w:color="auto"/>
                <w:right w:val="none" w:sz="0" w:space="0" w:color="auto"/>
              </w:divBdr>
              <w:divsChild>
                <w:div w:id="333411476">
                  <w:marLeft w:val="0"/>
                  <w:marRight w:val="0"/>
                  <w:marTop w:val="0"/>
                  <w:marBottom w:val="0"/>
                  <w:divBdr>
                    <w:top w:val="none" w:sz="0" w:space="0" w:color="auto"/>
                    <w:left w:val="none" w:sz="0" w:space="0" w:color="auto"/>
                    <w:bottom w:val="none" w:sz="0" w:space="0" w:color="auto"/>
                    <w:right w:val="none" w:sz="0" w:space="0" w:color="auto"/>
                  </w:divBdr>
                  <w:divsChild>
                    <w:div w:id="5437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55700">
      <w:bodyDiv w:val="1"/>
      <w:marLeft w:val="0"/>
      <w:marRight w:val="0"/>
      <w:marTop w:val="0"/>
      <w:marBottom w:val="0"/>
      <w:divBdr>
        <w:top w:val="none" w:sz="0" w:space="0" w:color="auto"/>
        <w:left w:val="none" w:sz="0" w:space="0" w:color="auto"/>
        <w:bottom w:val="none" w:sz="0" w:space="0" w:color="auto"/>
        <w:right w:val="none" w:sz="0" w:space="0" w:color="auto"/>
      </w:divBdr>
      <w:divsChild>
        <w:div w:id="1880167734">
          <w:marLeft w:val="0"/>
          <w:marRight w:val="0"/>
          <w:marTop w:val="0"/>
          <w:marBottom w:val="0"/>
          <w:divBdr>
            <w:top w:val="none" w:sz="0" w:space="0" w:color="auto"/>
            <w:left w:val="none" w:sz="0" w:space="0" w:color="auto"/>
            <w:bottom w:val="none" w:sz="0" w:space="0" w:color="auto"/>
            <w:right w:val="none" w:sz="0" w:space="0" w:color="auto"/>
          </w:divBdr>
        </w:div>
        <w:div w:id="463306305">
          <w:marLeft w:val="0"/>
          <w:marRight w:val="0"/>
          <w:marTop w:val="0"/>
          <w:marBottom w:val="0"/>
          <w:divBdr>
            <w:top w:val="none" w:sz="0" w:space="0" w:color="auto"/>
            <w:left w:val="none" w:sz="0" w:space="0" w:color="auto"/>
            <w:bottom w:val="none" w:sz="0" w:space="0" w:color="auto"/>
            <w:right w:val="none" w:sz="0" w:space="0" w:color="auto"/>
          </w:divBdr>
        </w:div>
      </w:divsChild>
    </w:div>
    <w:div w:id="1310667043">
      <w:bodyDiv w:val="1"/>
      <w:marLeft w:val="0"/>
      <w:marRight w:val="0"/>
      <w:marTop w:val="0"/>
      <w:marBottom w:val="0"/>
      <w:divBdr>
        <w:top w:val="none" w:sz="0" w:space="0" w:color="auto"/>
        <w:left w:val="none" w:sz="0" w:space="0" w:color="auto"/>
        <w:bottom w:val="none" w:sz="0" w:space="0" w:color="auto"/>
        <w:right w:val="none" w:sz="0" w:space="0" w:color="auto"/>
      </w:divBdr>
    </w:div>
    <w:div w:id="1438136442">
      <w:bodyDiv w:val="1"/>
      <w:marLeft w:val="0"/>
      <w:marRight w:val="0"/>
      <w:marTop w:val="0"/>
      <w:marBottom w:val="0"/>
      <w:divBdr>
        <w:top w:val="none" w:sz="0" w:space="0" w:color="auto"/>
        <w:left w:val="none" w:sz="0" w:space="0" w:color="auto"/>
        <w:bottom w:val="none" w:sz="0" w:space="0" w:color="auto"/>
        <w:right w:val="none" w:sz="0" w:space="0" w:color="auto"/>
      </w:divBdr>
    </w:div>
    <w:div w:id="1439636393">
      <w:bodyDiv w:val="1"/>
      <w:marLeft w:val="0"/>
      <w:marRight w:val="0"/>
      <w:marTop w:val="0"/>
      <w:marBottom w:val="0"/>
      <w:divBdr>
        <w:top w:val="none" w:sz="0" w:space="0" w:color="auto"/>
        <w:left w:val="none" w:sz="0" w:space="0" w:color="auto"/>
        <w:bottom w:val="none" w:sz="0" w:space="0" w:color="auto"/>
        <w:right w:val="none" w:sz="0" w:space="0" w:color="auto"/>
      </w:divBdr>
    </w:div>
    <w:div w:id="1924214711">
      <w:bodyDiv w:val="1"/>
      <w:marLeft w:val="0"/>
      <w:marRight w:val="0"/>
      <w:marTop w:val="0"/>
      <w:marBottom w:val="0"/>
      <w:divBdr>
        <w:top w:val="none" w:sz="0" w:space="0" w:color="auto"/>
        <w:left w:val="none" w:sz="0" w:space="0" w:color="auto"/>
        <w:bottom w:val="none" w:sz="0" w:space="0" w:color="auto"/>
        <w:right w:val="none" w:sz="0" w:space="0" w:color="auto"/>
      </w:divBdr>
      <w:divsChild>
        <w:div w:id="1004283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974506">
              <w:marLeft w:val="0"/>
              <w:marRight w:val="0"/>
              <w:marTop w:val="0"/>
              <w:marBottom w:val="0"/>
              <w:divBdr>
                <w:top w:val="none" w:sz="0" w:space="0" w:color="auto"/>
                <w:left w:val="none" w:sz="0" w:space="0" w:color="auto"/>
                <w:bottom w:val="none" w:sz="0" w:space="0" w:color="auto"/>
                <w:right w:val="none" w:sz="0" w:space="0" w:color="auto"/>
              </w:divBdr>
              <w:divsChild>
                <w:div w:id="543326152">
                  <w:marLeft w:val="0"/>
                  <w:marRight w:val="0"/>
                  <w:marTop w:val="0"/>
                  <w:marBottom w:val="0"/>
                  <w:divBdr>
                    <w:top w:val="none" w:sz="0" w:space="0" w:color="auto"/>
                    <w:left w:val="none" w:sz="0" w:space="0" w:color="auto"/>
                    <w:bottom w:val="none" w:sz="0" w:space="0" w:color="auto"/>
                    <w:right w:val="none" w:sz="0" w:space="0" w:color="auto"/>
                  </w:divBdr>
                  <w:divsChild>
                    <w:div w:id="13627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scaltransparency.net/fowg/" TargetMode="External"/><Relationship Id="rId8" Type="http://schemas.openxmlformats.org/officeDocument/2006/relationships/hyperlink" Target="http://www.fiscaltransparency.net/fow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5586</Words>
  <Characters>31841</Characters>
  <Application>Microsoft Macintosh Word</Application>
  <DocSecurity>0</DocSecurity>
  <Lines>265</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General Stewards Meeting</vt:lpstr>
      <vt:lpstr>General Stewards Meeting</vt:lpstr>
    </vt:vector>
  </TitlesOfParts>
  <Company/>
  <LinksUpToDate>false</LinksUpToDate>
  <CharactersWithSpaces>37353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Stewards Meeting</dc:title>
  <dc:subject/>
  <dc:creator>Mexico City, March 8 – 9 2017</dc:creator>
  <cp:keywords/>
  <dc:description/>
  <cp:lastModifiedBy>Juan P. Guerrero Amparán</cp:lastModifiedBy>
  <cp:revision>2</cp:revision>
  <cp:lastPrinted>2017-03-15T15:49:00Z</cp:lastPrinted>
  <dcterms:created xsi:type="dcterms:W3CDTF">2017-04-02T20:26:00Z</dcterms:created>
  <dcterms:modified xsi:type="dcterms:W3CDTF">2017-04-02T20:26:00Z</dcterms:modified>
</cp:coreProperties>
</file>