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CFB3" w14:textId="77777777" w:rsidR="00AF34B7" w:rsidRPr="00975C7F" w:rsidRDefault="00AF34B7" w:rsidP="00153F3B">
      <w:pPr>
        <w:spacing w:line="276" w:lineRule="auto"/>
        <w:jc w:val="center"/>
        <w:rPr>
          <w:rFonts w:ascii="Arial" w:eastAsia="Arial" w:hAnsi="Arial" w:cs="Arial"/>
          <w:b/>
          <w:color w:val="FF6B00"/>
        </w:rPr>
      </w:pPr>
    </w:p>
    <w:p w14:paraId="00000001" w14:textId="210C8E6E" w:rsidR="00F74840" w:rsidRPr="00975C7F" w:rsidRDefault="004D3239" w:rsidP="00153F3B">
      <w:pPr>
        <w:spacing w:line="276" w:lineRule="auto"/>
        <w:jc w:val="center"/>
        <w:rPr>
          <w:rFonts w:ascii="Arial" w:eastAsia="Arial" w:hAnsi="Arial" w:cs="Arial"/>
          <w:b/>
          <w:color w:val="FF6B00"/>
          <w:sz w:val="26"/>
          <w:szCs w:val="26"/>
        </w:rPr>
      </w:pPr>
      <w:r w:rsidRPr="00975C7F">
        <w:rPr>
          <w:rFonts w:ascii="Arial" w:eastAsia="Arial" w:hAnsi="Arial" w:cs="Arial"/>
          <w:b/>
          <w:color w:val="FF6B00"/>
          <w:sz w:val="26"/>
          <w:szCs w:val="26"/>
        </w:rPr>
        <w:t>Global Initiative for Fiscal Transparency (GIFT)</w:t>
      </w:r>
    </w:p>
    <w:p w14:paraId="67E50C51" w14:textId="3F6610ED" w:rsidR="00C62521" w:rsidRPr="00975C7F" w:rsidRDefault="007D6492" w:rsidP="00153F3B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975C7F">
        <w:rPr>
          <w:rFonts w:ascii="Arial" w:eastAsia="Arial" w:hAnsi="Arial" w:cs="Arial"/>
          <w:b/>
          <w:sz w:val="26"/>
          <w:szCs w:val="26"/>
        </w:rPr>
        <w:t>202</w:t>
      </w:r>
      <w:r w:rsidR="00864A35">
        <w:rPr>
          <w:rFonts w:ascii="Arial" w:eastAsia="Arial" w:hAnsi="Arial" w:cs="Arial"/>
          <w:b/>
          <w:sz w:val="26"/>
          <w:szCs w:val="26"/>
        </w:rPr>
        <w:t>3</w:t>
      </w:r>
      <w:r w:rsidRPr="00975C7F">
        <w:rPr>
          <w:rFonts w:ascii="Arial" w:eastAsia="Arial" w:hAnsi="Arial" w:cs="Arial"/>
          <w:b/>
          <w:sz w:val="26"/>
          <w:szCs w:val="26"/>
        </w:rPr>
        <w:t xml:space="preserve"> </w:t>
      </w:r>
      <w:r w:rsidR="004D3239" w:rsidRPr="00975C7F">
        <w:rPr>
          <w:rFonts w:ascii="Arial" w:eastAsia="Arial" w:hAnsi="Arial" w:cs="Arial"/>
          <w:b/>
          <w:sz w:val="26"/>
          <w:szCs w:val="26"/>
        </w:rPr>
        <w:t xml:space="preserve">Workplan </w:t>
      </w:r>
    </w:p>
    <w:p w14:paraId="00000002" w14:textId="59DCAD6D" w:rsidR="00F74840" w:rsidRPr="00975C7F" w:rsidRDefault="004D3239" w:rsidP="00153F3B">
      <w:pPr>
        <w:spacing w:line="276" w:lineRule="auto"/>
        <w:jc w:val="center"/>
        <w:rPr>
          <w:rFonts w:ascii="Arial" w:eastAsia="Arial" w:hAnsi="Arial" w:cs="Arial"/>
          <w:b/>
        </w:rPr>
      </w:pPr>
      <w:r w:rsidRPr="00975C7F">
        <w:rPr>
          <w:rFonts w:ascii="Arial" w:eastAsia="Arial" w:hAnsi="Arial" w:cs="Arial"/>
        </w:rPr>
        <w:t>(</w:t>
      </w:r>
      <w:r w:rsidR="00712984">
        <w:rPr>
          <w:rFonts w:ascii="Arial" w:eastAsia="Arial" w:hAnsi="Arial" w:cs="Arial"/>
        </w:rPr>
        <w:t xml:space="preserve">January </w:t>
      </w:r>
      <w:r w:rsidR="00200266">
        <w:rPr>
          <w:rFonts w:ascii="Arial" w:eastAsia="Arial" w:hAnsi="Arial" w:cs="Arial"/>
        </w:rPr>
        <w:t>8</w:t>
      </w:r>
      <w:r w:rsidR="00200266" w:rsidRPr="00200266">
        <w:rPr>
          <w:rFonts w:ascii="Arial" w:eastAsia="Arial" w:hAnsi="Arial" w:cs="Arial"/>
          <w:vertAlign w:val="superscript"/>
        </w:rPr>
        <w:t>th</w:t>
      </w:r>
      <w:r w:rsidRPr="00975C7F">
        <w:rPr>
          <w:rFonts w:ascii="Arial" w:eastAsia="Arial" w:hAnsi="Arial" w:cs="Arial"/>
        </w:rPr>
        <w:t>, 202</w:t>
      </w:r>
      <w:r w:rsidR="00712984">
        <w:rPr>
          <w:rFonts w:ascii="Arial" w:eastAsia="Arial" w:hAnsi="Arial" w:cs="Arial"/>
        </w:rPr>
        <w:t>3</w:t>
      </w:r>
      <w:r w:rsidRPr="00975C7F">
        <w:rPr>
          <w:rFonts w:ascii="Arial" w:eastAsia="Arial" w:hAnsi="Arial" w:cs="Arial"/>
        </w:rPr>
        <w:t>)</w:t>
      </w:r>
    </w:p>
    <w:p w14:paraId="00000003" w14:textId="77777777" w:rsidR="00F74840" w:rsidRPr="00975C7F" w:rsidRDefault="00F74840" w:rsidP="00153F3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07" w14:textId="158B8B99" w:rsidR="00F74840" w:rsidRDefault="004D3239" w:rsidP="0030631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Based on the </w:t>
      </w:r>
      <w:r w:rsidR="00580C7C" w:rsidRPr="001B46F1">
        <w:rPr>
          <w:rFonts w:ascii="Arial" w:eastAsia="Arial" w:hAnsi="Arial" w:cs="Arial"/>
          <w:i/>
          <w:color w:val="000000"/>
          <w:sz w:val="22"/>
          <w:szCs w:val="22"/>
        </w:rPr>
        <w:t xml:space="preserve">2022-26 Strategic </w:t>
      </w:r>
      <w:r w:rsidR="002736AB" w:rsidRPr="001B46F1">
        <w:rPr>
          <w:rFonts w:ascii="Arial" w:eastAsia="Arial" w:hAnsi="Arial" w:cs="Arial"/>
          <w:i/>
          <w:color w:val="000000"/>
          <w:sz w:val="22"/>
          <w:szCs w:val="22"/>
        </w:rPr>
        <w:t>g</w:t>
      </w:r>
      <w:r w:rsidR="00580C7C" w:rsidRPr="001B46F1">
        <w:rPr>
          <w:rFonts w:ascii="Arial" w:eastAsia="Arial" w:hAnsi="Arial" w:cs="Arial"/>
          <w:i/>
          <w:color w:val="000000"/>
          <w:sz w:val="22"/>
          <w:szCs w:val="22"/>
        </w:rPr>
        <w:t xml:space="preserve">uidelines for </w:t>
      </w:r>
      <w:r w:rsidR="002736AB" w:rsidRPr="001B46F1">
        <w:rPr>
          <w:rFonts w:ascii="Arial" w:eastAsia="Arial" w:hAnsi="Arial" w:cs="Arial"/>
          <w:i/>
          <w:color w:val="000000"/>
          <w:sz w:val="22"/>
          <w:szCs w:val="22"/>
        </w:rPr>
        <w:t>a</w:t>
      </w:r>
      <w:r w:rsidR="00580C7C" w:rsidRPr="001B46F1">
        <w:rPr>
          <w:rFonts w:ascii="Arial" w:eastAsia="Arial" w:hAnsi="Arial" w:cs="Arial"/>
          <w:i/>
          <w:color w:val="000000"/>
          <w:sz w:val="22"/>
          <w:szCs w:val="22"/>
        </w:rPr>
        <w:t xml:space="preserve">nnual </w:t>
      </w:r>
      <w:r w:rsidR="002736AB" w:rsidRPr="001B46F1">
        <w:rPr>
          <w:rFonts w:ascii="Arial" w:eastAsia="Arial" w:hAnsi="Arial" w:cs="Arial"/>
          <w:i/>
          <w:color w:val="000000"/>
          <w:sz w:val="22"/>
          <w:szCs w:val="22"/>
        </w:rPr>
        <w:t>w</w:t>
      </w:r>
      <w:r w:rsidR="00580C7C" w:rsidRPr="001B46F1">
        <w:rPr>
          <w:rFonts w:ascii="Arial" w:eastAsia="Arial" w:hAnsi="Arial" w:cs="Arial"/>
          <w:i/>
          <w:color w:val="000000"/>
          <w:sz w:val="22"/>
          <w:szCs w:val="22"/>
        </w:rPr>
        <w:t>orkplan</w:t>
      </w:r>
      <w:r w:rsidR="002736AB" w:rsidRPr="001B46F1">
        <w:rPr>
          <w:rFonts w:ascii="Arial" w:eastAsia="Arial" w:hAnsi="Arial" w:cs="Arial"/>
          <w:i/>
          <w:color w:val="000000"/>
          <w:sz w:val="22"/>
          <w:szCs w:val="22"/>
        </w:rPr>
        <w:t>s</w:t>
      </w:r>
      <w:r w:rsidR="00580C7C">
        <w:rPr>
          <w:rFonts w:ascii="Arial" w:eastAsia="Arial" w:hAnsi="Arial" w:cs="Arial"/>
          <w:color w:val="000000"/>
          <w:sz w:val="22"/>
          <w:szCs w:val="22"/>
        </w:rPr>
        <w:t xml:space="preserve"> approved by </w:t>
      </w:r>
      <w:r w:rsidR="00182DAA" w:rsidRPr="00975C7F">
        <w:rPr>
          <w:rFonts w:ascii="Arial" w:eastAsia="Arial" w:hAnsi="Arial" w:cs="Arial"/>
          <w:color w:val="000000"/>
          <w:sz w:val="22"/>
          <w:szCs w:val="22"/>
        </w:rPr>
        <w:t>GIFT</w:t>
      </w:r>
      <w:r w:rsidR="002736AB">
        <w:rPr>
          <w:rFonts w:ascii="Arial" w:eastAsia="Arial" w:hAnsi="Arial" w:cs="Arial"/>
          <w:color w:val="000000"/>
          <w:sz w:val="22"/>
          <w:szCs w:val="22"/>
        </w:rPr>
        <w:t>’s</w:t>
      </w:r>
      <w:r w:rsidR="00580C7C">
        <w:rPr>
          <w:rFonts w:ascii="Arial" w:eastAsia="Arial" w:hAnsi="Arial" w:cs="Arial"/>
          <w:color w:val="000000"/>
          <w:sz w:val="22"/>
          <w:szCs w:val="22"/>
        </w:rPr>
        <w:t xml:space="preserve"> Lead </w:t>
      </w:r>
      <w:r w:rsidR="002736AB">
        <w:rPr>
          <w:rFonts w:ascii="Arial" w:eastAsia="Arial" w:hAnsi="Arial" w:cs="Arial"/>
          <w:color w:val="000000"/>
          <w:sz w:val="22"/>
          <w:szCs w:val="22"/>
        </w:rPr>
        <w:t xml:space="preserve">and General </w:t>
      </w:r>
      <w:r w:rsidR="00580C7C">
        <w:rPr>
          <w:rFonts w:ascii="Arial" w:eastAsia="Arial" w:hAnsi="Arial" w:cs="Arial"/>
          <w:color w:val="000000"/>
          <w:sz w:val="22"/>
          <w:szCs w:val="22"/>
        </w:rPr>
        <w:t>Stewards at the August 2022 General Assembly</w:t>
      </w:r>
      <w:r w:rsidR="002736AB">
        <w:rPr>
          <w:rFonts w:ascii="Arial" w:eastAsia="Arial" w:hAnsi="Arial" w:cs="Arial"/>
          <w:color w:val="000000"/>
          <w:sz w:val="22"/>
          <w:szCs w:val="22"/>
        </w:rPr>
        <w:t xml:space="preserve"> meeting</w:t>
      </w:r>
      <w:r w:rsidR="00580C7C">
        <w:rPr>
          <w:rFonts w:ascii="Arial" w:eastAsia="Arial" w:hAnsi="Arial" w:cs="Arial"/>
          <w:color w:val="000000"/>
          <w:sz w:val="22"/>
          <w:szCs w:val="22"/>
        </w:rPr>
        <w:t xml:space="preserve">, the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network’s priority activities </w:t>
      </w:r>
      <w:r w:rsidR="00580C7C">
        <w:rPr>
          <w:rFonts w:ascii="Arial" w:eastAsia="Arial" w:hAnsi="Arial" w:cs="Arial"/>
          <w:color w:val="000000"/>
          <w:sz w:val="22"/>
          <w:szCs w:val="22"/>
        </w:rPr>
        <w:t xml:space="preserve">for the 2023 workplan </w:t>
      </w:r>
      <w:r w:rsidR="007D6492" w:rsidRPr="00975C7F">
        <w:rPr>
          <w:rFonts w:ascii="Arial" w:eastAsia="Arial" w:hAnsi="Arial" w:cs="Arial"/>
          <w:color w:val="000000"/>
          <w:sz w:val="22"/>
          <w:szCs w:val="22"/>
        </w:rPr>
        <w:t>are</w:t>
      </w:r>
      <w:r w:rsidR="00580C7C">
        <w:rPr>
          <w:rFonts w:ascii="Arial" w:eastAsia="Arial" w:hAnsi="Arial" w:cs="Arial"/>
          <w:color w:val="000000"/>
          <w:sz w:val="22"/>
          <w:szCs w:val="22"/>
        </w:rPr>
        <w:t xml:space="preserve"> to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4EF3A5C1" w14:textId="77777777" w:rsidR="00580C7C" w:rsidRPr="00975C7F" w:rsidRDefault="00580C7C" w:rsidP="00580C7C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2ABC92" w14:textId="257729CD" w:rsidR="00580C7C" w:rsidRPr="00146E82" w:rsidRDefault="00580C7C" w:rsidP="00580C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color w:val="FF6B00"/>
          <w:sz w:val="22"/>
          <w:szCs w:val="22"/>
        </w:rPr>
      </w:pPr>
      <w:r w:rsidRPr="00146E82">
        <w:rPr>
          <w:rFonts w:ascii="Arial" w:eastAsia="Arial" w:hAnsi="Arial" w:cs="Arial"/>
          <w:bCs/>
          <w:color w:val="FF6B00"/>
          <w:sz w:val="22"/>
          <w:szCs w:val="22"/>
        </w:rPr>
        <w:t>Advance transparency and public participation in fiscal policies in international norms and at country level</w:t>
      </w:r>
      <w:r w:rsidR="00E717D8">
        <w:rPr>
          <w:rFonts w:ascii="Arial" w:eastAsia="Arial" w:hAnsi="Arial" w:cs="Arial"/>
          <w:bCs/>
          <w:color w:val="FF6B00"/>
          <w:sz w:val="22"/>
          <w:szCs w:val="22"/>
        </w:rPr>
        <w:t>;</w:t>
      </w:r>
    </w:p>
    <w:p w14:paraId="2691169D" w14:textId="678B604E" w:rsidR="00580C7C" w:rsidRPr="00146E82" w:rsidRDefault="00580C7C" w:rsidP="00580C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color w:val="FF6B00"/>
          <w:sz w:val="22"/>
          <w:szCs w:val="22"/>
        </w:rPr>
      </w:pPr>
      <w:r w:rsidRPr="00146E82">
        <w:rPr>
          <w:rFonts w:ascii="Arial" w:eastAsia="Arial" w:hAnsi="Arial" w:cs="Arial"/>
          <w:bCs/>
          <w:color w:val="FF6B00"/>
          <w:sz w:val="22"/>
          <w:szCs w:val="22"/>
        </w:rPr>
        <w:t>Provide capacity building for more effective and inclusive use of public resources</w:t>
      </w:r>
      <w:r w:rsidR="00E717D8">
        <w:rPr>
          <w:rFonts w:ascii="Arial" w:eastAsia="Arial" w:hAnsi="Arial" w:cs="Arial"/>
          <w:bCs/>
          <w:color w:val="FF6B00"/>
          <w:sz w:val="22"/>
          <w:szCs w:val="22"/>
        </w:rPr>
        <w:t>; and</w:t>
      </w:r>
    </w:p>
    <w:p w14:paraId="271D5C54" w14:textId="77777777" w:rsidR="00580C7C" w:rsidRPr="00146E82" w:rsidRDefault="00580C7C" w:rsidP="00580C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Cs/>
          <w:color w:val="FF6B00"/>
          <w:sz w:val="22"/>
          <w:szCs w:val="22"/>
        </w:rPr>
      </w:pPr>
      <w:r w:rsidRPr="00146E82">
        <w:rPr>
          <w:rFonts w:ascii="Arial" w:eastAsia="Arial" w:hAnsi="Arial" w:cs="Arial"/>
          <w:bCs/>
          <w:color w:val="FF6B00"/>
          <w:sz w:val="22"/>
          <w:szCs w:val="22"/>
        </w:rPr>
        <w:t>Consolidate GIFT as a cohesive action network comprised of champions, set to become a source of knowledge, experience, innovation, and practices that have impact.</w:t>
      </w:r>
    </w:p>
    <w:p w14:paraId="0000000C" w14:textId="73115827" w:rsidR="00F74840" w:rsidRPr="00975C7F" w:rsidRDefault="00B12A61" w:rsidP="0030631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5C7F">
        <w:rPr>
          <w:rFonts w:ascii="Arial" w:eastAsia="Arial" w:hAnsi="Arial" w:cs="Arial"/>
          <w:color w:val="000000"/>
          <w:sz w:val="22"/>
          <w:szCs w:val="22"/>
        </w:rPr>
        <w:t>The paragraphs b</w:t>
      </w:r>
      <w:r w:rsidR="007D6492" w:rsidRPr="00975C7F">
        <w:rPr>
          <w:rFonts w:ascii="Arial" w:eastAsia="Arial" w:hAnsi="Arial" w:cs="Arial"/>
          <w:color w:val="000000"/>
          <w:sz w:val="22"/>
          <w:szCs w:val="22"/>
        </w:rPr>
        <w:t>elow</w:t>
      </w:r>
      <w:r w:rsidR="004D3239" w:rsidRPr="00975C7F">
        <w:rPr>
          <w:rFonts w:ascii="Arial" w:eastAsia="Arial" w:hAnsi="Arial" w:cs="Arial"/>
          <w:color w:val="000000"/>
          <w:sz w:val="22"/>
          <w:szCs w:val="22"/>
        </w:rPr>
        <w:t xml:space="preserve"> outline how</w:t>
      </w:r>
      <w:r w:rsidR="00C4603A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r w:rsidR="004D3239" w:rsidRPr="00975C7F">
        <w:rPr>
          <w:rFonts w:ascii="Arial" w:eastAsia="Arial" w:hAnsi="Arial" w:cs="Arial"/>
          <w:color w:val="000000"/>
          <w:sz w:val="22"/>
          <w:szCs w:val="22"/>
        </w:rPr>
        <w:t xml:space="preserve">GIFT </w:t>
      </w:r>
      <w:r w:rsidR="00C4603A">
        <w:rPr>
          <w:rFonts w:ascii="Arial" w:eastAsia="Arial" w:hAnsi="Arial" w:cs="Arial"/>
          <w:color w:val="000000"/>
          <w:sz w:val="22"/>
          <w:szCs w:val="22"/>
        </w:rPr>
        <w:t xml:space="preserve">network </w:t>
      </w:r>
      <w:r w:rsidR="007D6492" w:rsidRPr="00975C7F">
        <w:rPr>
          <w:rFonts w:ascii="Arial" w:eastAsia="Arial" w:hAnsi="Arial" w:cs="Arial"/>
          <w:color w:val="000000"/>
          <w:sz w:val="22"/>
          <w:szCs w:val="22"/>
        </w:rPr>
        <w:t xml:space="preserve">will perform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each of </w:t>
      </w:r>
      <w:r w:rsidR="007D6492" w:rsidRPr="00975C7F">
        <w:rPr>
          <w:rFonts w:ascii="Arial" w:eastAsia="Arial" w:hAnsi="Arial" w:cs="Arial"/>
          <w:color w:val="000000"/>
          <w:sz w:val="22"/>
          <w:szCs w:val="22"/>
        </w:rPr>
        <w:t>these activities</w:t>
      </w:r>
      <w:r w:rsidR="004D3239" w:rsidRPr="00975C7F">
        <w:rPr>
          <w:rFonts w:ascii="Arial" w:eastAsia="Arial" w:hAnsi="Arial" w:cs="Arial"/>
          <w:color w:val="000000"/>
          <w:sz w:val="22"/>
          <w:szCs w:val="22"/>
        </w:rPr>
        <w:t>.</w:t>
      </w:r>
      <w:r w:rsidR="00C62521" w:rsidRPr="00975C7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D" w14:textId="77777777" w:rsidR="00F74840" w:rsidRPr="00975C7F" w:rsidRDefault="00F74840" w:rsidP="00153F3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3E6FF4AD" w:rsidR="00F74840" w:rsidRPr="00712984" w:rsidRDefault="004D3239" w:rsidP="00A174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712984">
        <w:rPr>
          <w:rFonts w:ascii="Arial" w:eastAsia="Arial" w:hAnsi="Arial" w:cs="Arial"/>
          <w:b/>
          <w:color w:val="FF6B00"/>
          <w:sz w:val="22"/>
          <w:szCs w:val="22"/>
        </w:rPr>
        <w:t xml:space="preserve">Advancing transparency and public participation in fiscal policies </w:t>
      </w:r>
    </w:p>
    <w:p w14:paraId="0000000F" w14:textId="77777777" w:rsidR="00F74840" w:rsidRPr="00975C7F" w:rsidRDefault="004D3239" w:rsidP="00AC09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>Global norms harmonization</w:t>
      </w:r>
    </w:p>
    <w:p w14:paraId="00000010" w14:textId="13544573" w:rsidR="00F74840" w:rsidRDefault="00F74840" w:rsidP="00153F3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</w:p>
    <w:p w14:paraId="481AF1CC" w14:textId="18C2EEEC" w:rsidR="00C4603A" w:rsidRPr="00975C7F" w:rsidRDefault="00C4603A" w:rsidP="00C46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the first quarter of 2023, GIFT will host a d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ialogue on how International Financial Institutions (IFIs) can further promote fiscal openness during emergencies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in partnership with the I</w:t>
      </w:r>
      <w:r w:rsidR="00EF33AB">
        <w:rPr>
          <w:rFonts w:ascii="Arial" w:eastAsia="Arial" w:hAnsi="Arial" w:cs="Arial"/>
          <w:color w:val="000000"/>
          <w:sz w:val="22"/>
          <w:szCs w:val="22"/>
        </w:rPr>
        <w:t xml:space="preserve">nternational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B</w:t>
      </w:r>
      <w:r w:rsidR="00EF33AB">
        <w:rPr>
          <w:rFonts w:ascii="Arial" w:eastAsia="Arial" w:hAnsi="Arial" w:cs="Arial"/>
          <w:color w:val="000000"/>
          <w:sz w:val="22"/>
          <w:szCs w:val="22"/>
        </w:rPr>
        <w:t>udget Partnership (IB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P</w:t>
      </w:r>
      <w:r w:rsidR="00EF33AB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the </w:t>
      </w:r>
      <w:r w:rsidR="00EF33AB">
        <w:rPr>
          <w:rFonts w:ascii="Arial" w:eastAsia="Arial" w:hAnsi="Arial" w:cs="Arial"/>
          <w:color w:val="000000"/>
          <w:sz w:val="22"/>
          <w:szCs w:val="22"/>
        </w:rPr>
        <w:t>International Monetary Fund (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MF</w:t>
      </w:r>
      <w:r w:rsidR="00EF33AB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the Inter-American Development Bank. </w:t>
      </w:r>
    </w:p>
    <w:p w14:paraId="7F0DBBD5" w14:textId="4969D29D" w:rsidR="0078200C" w:rsidRPr="0078200C" w:rsidRDefault="00C4603A" w:rsidP="00782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GIFT will continue to disseminate the </w:t>
      </w:r>
      <w:hyperlink r:id="rId9" w:history="1">
        <w:r w:rsidRPr="001B46F1">
          <w:rPr>
            <w:rStyle w:val="Hyperlink"/>
            <w:rFonts w:ascii="Arial" w:eastAsia="Arial" w:hAnsi="Arial" w:cs="Arial"/>
            <w:sz w:val="22"/>
            <w:szCs w:val="22"/>
          </w:rPr>
          <w:t>Transparency Principles for Tax Policy and Administration</w:t>
        </w:r>
      </w:hyperlink>
      <w:r w:rsidR="00B75203" w:rsidRPr="001B46F1">
        <w:rPr>
          <w:rFonts w:ascii="Arial" w:eastAsia="Arial" w:hAnsi="Arial" w:cs="Arial"/>
          <w:sz w:val="22"/>
          <w:szCs w:val="22"/>
        </w:rPr>
        <w:t>.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Dialogue </w:t>
      </w:r>
      <w:r w:rsidR="005E5F8E">
        <w:rPr>
          <w:rFonts w:ascii="Arial" w:eastAsia="Arial" w:hAnsi="Arial" w:cs="Arial"/>
          <w:color w:val="000000"/>
          <w:sz w:val="22"/>
          <w:szCs w:val="22"/>
        </w:rPr>
        <w:t xml:space="preserve">on the principles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with network members at </w:t>
      </w:r>
      <w:r w:rsidR="00D421E7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national level </w:t>
      </w:r>
      <w:r w:rsidR="00CA52AF">
        <w:rPr>
          <w:rFonts w:ascii="Arial" w:eastAsia="Arial" w:hAnsi="Arial" w:cs="Arial"/>
          <w:color w:val="000000"/>
          <w:sz w:val="22"/>
          <w:szCs w:val="22"/>
        </w:rPr>
        <w:t xml:space="preserve">and with IFIs </w:t>
      </w:r>
      <w:r>
        <w:rPr>
          <w:rFonts w:ascii="Arial" w:eastAsia="Arial" w:hAnsi="Arial" w:cs="Arial"/>
          <w:color w:val="000000"/>
          <w:sz w:val="22"/>
          <w:szCs w:val="22"/>
        </w:rPr>
        <w:t>will continue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421E7">
        <w:rPr>
          <w:rFonts w:ascii="Arial" w:eastAsia="Arial" w:hAnsi="Arial" w:cs="Arial"/>
          <w:color w:val="000000"/>
          <w:sz w:val="22"/>
          <w:szCs w:val="22"/>
        </w:rPr>
        <w:t xml:space="preserve">similar to that 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held with </w:t>
      </w:r>
      <w:r w:rsidR="00D421E7">
        <w:rPr>
          <w:rFonts w:ascii="Arial" w:eastAsia="Arial" w:hAnsi="Arial" w:cs="Arial"/>
          <w:color w:val="000000"/>
          <w:sz w:val="22"/>
          <w:szCs w:val="22"/>
        </w:rPr>
        <w:t xml:space="preserve">Chile’s </w:t>
      </w:r>
      <w:proofErr w:type="spellStart"/>
      <w:r w:rsidR="00EC5938">
        <w:rPr>
          <w:rFonts w:ascii="Arial" w:eastAsia="Arial" w:hAnsi="Arial" w:cs="Arial"/>
          <w:color w:val="000000"/>
          <w:sz w:val="22"/>
          <w:szCs w:val="22"/>
        </w:rPr>
        <w:t>Observatorio</w:t>
      </w:r>
      <w:proofErr w:type="spellEnd"/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 Fiscal</w:t>
      </w:r>
      <w:r w:rsidR="00D421E7">
        <w:rPr>
          <w:rFonts w:ascii="Arial" w:eastAsia="Arial" w:hAnsi="Arial" w:cs="Arial"/>
          <w:color w:val="000000"/>
          <w:sz w:val="22"/>
          <w:szCs w:val="22"/>
        </w:rPr>
        <w:t>,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 and between IBP Nigeria and the Nigerian </w:t>
      </w:r>
      <w:r w:rsidR="00D421E7">
        <w:rPr>
          <w:rFonts w:ascii="Arial" w:eastAsia="Arial" w:hAnsi="Arial" w:cs="Arial"/>
          <w:color w:val="000000"/>
          <w:sz w:val="22"/>
          <w:szCs w:val="22"/>
        </w:rPr>
        <w:t>n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ational </w:t>
      </w:r>
      <w:r w:rsidR="00C9176E">
        <w:rPr>
          <w:rFonts w:ascii="Arial" w:eastAsia="Arial" w:hAnsi="Arial" w:cs="Arial"/>
          <w:color w:val="000000"/>
          <w:sz w:val="22"/>
          <w:szCs w:val="22"/>
        </w:rPr>
        <w:t>t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ax </w:t>
      </w:r>
      <w:r w:rsidR="00C9176E">
        <w:rPr>
          <w:rFonts w:ascii="Arial" w:eastAsia="Arial" w:hAnsi="Arial" w:cs="Arial"/>
          <w:color w:val="000000"/>
          <w:sz w:val="22"/>
          <w:szCs w:val="22"/>
        </w:rPr>
        <w:t>a</w:t>
      </w:r>
      <w:r w:rsidR="00EC5938">
        <w:rPr>
          <w:rFonts w:ascii="Arial" w:eastAsia="Arial" w:hAnsi="Arial" w:cs="Arial"/>
          <w:color w:val="000000"/>
          <w:sz w:val="22"/>
          <w:szCs w:val="22"/>
        </w:rPr>
        <w:t>uthorities</w:t>
      </w:r>
      <w:r w:rsidR="004730A7">
        <w:rPr>
          <w:rFonts w:ascii="Arial" w:eastAsia="Arial" w:hAnsi="Arial" w:cs="Arial"/>
          <w:color w:val="000000"/>
          <w:sz w:val="22"/>
          <w:szCs w:val="22"/>
        </w:rPr>
        <w:t xml:space="preserve"> in late 2022</w:t>
      </w:r>
      <w:r w:rsidR="00CA52AF">
        <w:rPr>
          <w:rFonts w:ascii="Arial" w:eastAsia="Arial" w:hAnsi="Arial" w:cs="Arial"/>
          <w:color w:val="000000"/>
          <w:sz w:val="22"/>
          <w:szCs w:val="22"/>
        </w:rPr>
        <w:t>.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21E7">
        <w:rPr>
          <w:rFonts w:ascii="Arial" w:eastAsia="Arial" w:hAnsi="Arial" w:cs="Arial"/>
          <w:color w:val="000000"/>
          <w:sz w:val="22"/>
          <w:szCs w:val="22"/>
        </w:rPr>
        <w:t>Further, w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ith the support of the Open Government Partnership </w:t>
      </w:r>
      <w:r w:rsidR="00E717D8">
        <w:rPr>
          <w:rFonts w:ascii="Arial" w:eastAsia="Arial" w:hAnsi="Arial" w:cs="Arial"/>
          <w:color w:val="000000"/>
          <w:sz w:val="22"/>
          <w:szCs w:val="22"/>
        </w:rPr>
        <w:t xml:space="preserve">(OGP) </w:t>
      </w:r>
      <w:r w:rsidR="00EC5938">
        <w:rPr>
          <w:rFonts w:ascii="Arial" w:eastAsia="Arial" w:hAnsi="Arial" w:cs="Arial"/>
          <w:color w:val="000000"/>
          <w:sz w:val="22"/>
          <w:szCs w:val="22"/>
        </w:rPr>
        <w:t xml:space="preserve">Support Unit, GIFT and IBP will produce a </w:t>
      </w:r>
      <w:r w:rsidR="00EC5938" w:rsidRPr="00EC5938">
        <w:rPr>
          <w:rFonts w:ascii="Arial" w:eastAsia="Arial" w:hAnsi="Arial" w:cs="Arial"/>
          <w:color w:val="000000"/>
          <w:sz w:val="22"/>
          <w:szCs w:val="22"/>
        </w:rPr>
        <w:t>state-of-the-evidence review on tax and revenue transparency</w:t>
      </w:r>
      <w:r w:rsidR="00D421E7">
        <w:rPr>
          <w:rFonts w:ascii="Arial" w:eastAsia="Arial" w:hAnsi="Arial" w:cs="Arial"/>
          <w:color w:val="000000"/>
          <w:sz w:val="22"/>
          <w:szCs w:val="22"/>
        </w:rPr>
        <w:t>, adding a new chapter to the</w:t>
      </w:r>
      <w:r w:rsidR="007820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8200C" w:rsidRPr="0078200C">
        <w:rPr>
          <w:rFonts w:ascii="Arial" w:eastAsia="Arial" w:hAnsi="Arial" w:cs="Arial"/>
          <w:color w:val="000000"/>
          <w:sz w:val="22"/>
          <w:szCs w:val="22"/>
        </w:rPr>
        <w:t xml:space="preserve">OGP’s </w:t>
      </w:r>
      <w:r w:rsidR="00D421E7">
        <w:rPr>
          <w:rFonts w:ascii="Arial" w:eastAsia="Arial" w:hAnsi="Arial" w:cs="Arial"/>
          <w:color w:val="000000"/>
          <w:sz w:val="22"/>
          <w:szCs w:val="22"/>
        </w:rPr>
        <w:t>latest</w:t>
      </w:r>
      <w:r w:rsidR="00D421E7" w:rsidRPr="007820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 w:rsidR="0078200C" w:rsidRPr="001B46F1">
          <w:rPr>
            <w:rStyle w:val="Hyperlink"/>
            <w:rFonts w:ascii="Arial" w:eastAsia="Arial" w:hAnsi="Arial" w:cs="Arial"/>
            <w:sz w:val="22"/>
            <w:szCs w:val="22"/>
          </w:rPr>
          <w:t>Skeptic’s Guide to Open Government</w:t>
        </w:r>
      </w:hyperlink>
      <w:r w:rsidR="0078200C" w:rsidRPr="001B46F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.</w:t>
      </w:r>
      <w:r w:rsidR="0078200C" w:rsidRPr="0078200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EC7731A" w14:textId="2FD18BE6" w:rsidR="00C4603A" w:rsidRDefault="00C4603A" w:rsidP="00C46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GIFT will </w:t>
      </w:r>
      <w:r w:rsidR="0078200C">
        <w:rPr>
          <w:rFonts w:ascii="Arial" w:eastAsia="Arial" w:hAnsi="Arial" w:cs="Arial"/>
          <w:color w:val="000000"/>
          <w:sz w:val="22"/>
          <w:szCs w:val="22"/>
        </w:rPr>
        <w:t xml:space="preserve">organize a first meeting on </w:t>
      </w:r>
      <w:r w:rsidR="00931E7D">
        <w:rPr>
          <w:rFonts w:ascii="Arial" w:eastAsia="Arial" w:hAnsi="Arial" w:cs="Arial"/>
          <w:color w:val="000000"/>
          <w:sz w:val="22"/>
          <w:szCs w:val="22"/>
        </w:rPr>
        <w:t xml:space="preserve">methods and techniques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 w:rsidR="00200266">
        <w:rPr>
          <w:rFonts w:ascii="Arial" w:eastAsia="Arial" w:hAnsi="Arial" w:cs="Arial"/>
          <w:color w:val="000000"/>
          <w:sz w:val="22"/>
          <w:szCs w:val="22"/>
        </w:rPr>
        <w:t>SDG and cross-cutting priority budget tagging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8200C">
        <w:rPr>
          <w:rFonts w:ascii="Arial" w:eastAsia="Arial" w:hAnsi="Arial" w:cs="Arial"/>
          <w:color w:val="000000"/>
          <w:sz w:val="22"/>
          <w:szCs w:val="22"/>
        </w:rPr>
        <w:t xml:space="preserve">with stewards that have worked on the </w:t>
      </w:r>
      <w:r w:rsidR="004730A7">
        <w:rPr>
          <w:rFonts w:ascii="Arial" w:eastAsia="Arial" w:hAnsi="Arial" w:cs="Arial"/>
          <w:color w:val="000000"/>
          <w:sz w:val="22"/>
          <w:szCs w:val="22"/>
        </w:rPr>
        <w:t>issue</w:t>
      </w:r>
      <w:r w:rsidR="00931E7D">
        <w:rPr>
          <w:rFonts w:ascii="Arial" w:eastAsia="Arial" w:hAnsi="Arial" w:cs="Arial"/>
          <w:color w:val="000000"/>
          <w:sz w:val="22"/>
          <w:szCs w:val="22"/>
        </w:rPr>
        <w:t xml:space="preserve">, and based on the </w:t>
      </w:r>
      <w:r>
        <w:rPr>
          <w:rFonts w:ascii="Arial" w:eastAsia="Arial" w:hAnsi="Arial" w:cs="Arial"/>
          <w:color w:val="000000"/>
          <w:sz w:val="22"/>
          <w:szCs w:val="22"/>
        </w:rPr>
        <w:t>guidelines</w:t>
      </w:r>
      <w:r w:rsidR="00931E7D">
        <w:rPr>
          <w:rFonts w:ascii="Arial" w:eastAsia="Arial" w:hAnsi="Arial" w:cs="Arial"/>
          <w:color w:val="000000"/>
          <w:sz w:val="22"/>
          <w:szCs w:val="22"/>
        </w:rPr>
        <w:t xml:space="preserve"> GIFT </w:t>
      </w:r>
      <w:r w:rsidR="00EF33AB">
        <w:rPr>
          <w:rFonts w:ascii="Arial" w:eastAsia="Arial" w:hAnsi="Arial" w:cs="Arial"/>
          <w:color w:val="000000"/>
          <w:sz w:val="22"/>
          <w:szCs w:val="22"/>
        </w:rPr>
        <w:t xml:space="preserve">drafted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assist ministries of finance </w:t>
      </w:r>
      <w:r w:rsidR="00EF33AB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knowledge, tools and systems that can support linking the budget with development outcomes.  </w:t>
      </w:r>
    </w:p>
    <w:p w14:paraId="00000019" w14:textId="7004BC70" w:rsidR="00F74840" w:rsidRPr="00975C7F" w:rsidRDefault="004D3239" w:rsidP="00A174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 xml:space="preserve">Public participation mechanisms </w:t>
      </w:r>
    </w:p>
    <w:p w14:paraId="2C6D6E02" w14:textId="43B9E2A0" w:rsidR="00EF1DD3" w:rsidRPr="00975C7F" w:rsidRDefault="00EF1DD3" w:rsidP="00056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555201" w14:textId="4AA04BD5" w:rsidR="00500A2D" w:rsidRDefault="000560FA" w:rsidP="000560F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As the first phase of the </w:t>
      </w:r>
      <w:hyperlink r:id="rId11" w:history="1">
        <w:r w:rsidRPr="001B46F1">
          <w:rPr>
            <w:rStyle w:val="Hyperlink"/>
            <w:rFonts w:ascii="Arial" w:eastAsia="Arial" w:hAnsi="Arial" w:cs="Arial"/>
            <w:sz w:val="22"/>
            <w:szCs w:val="22"/>
          </w:rPr>
          <w:t>Fiscal Openness Accelerator</w:t>
        </w:r>
      </w:hyperlink>
      <w:r w:rsidRPr="001B46F1">
        <w:rPr>
          <w:rStyle w:val="Hyperlink"/>
          <w:rFonts w:ascii="Arial" w:eastAsia="Arial" w:hAnsi="Arial" w:cs="Arial"/>
          <w:sz w:val="22"/>
          <w:szCs w:val="22"/>
        </w:rPr>
        <w:t xml:space="preserve"> (</w:t>
      </w:r>
      <w:hyperlink r:id="rId12">
        <w:r w:rsidRPr="001B46F1">
          <w:rPr>
            <w:rStyle w:val="Hyperlink"/>
            <w:rFonts w:ascii="Arial" w:eastAsia="Arial" w:hAnsi="Arial" w:cs="Arial"/>
            <w:sz w:val="22"/>
            <w:szCs w:val="22"/>
          </w:rPr>
          <w:t>FOA</w:t>
        </w:r>
      </w:hyperlink>
      <w:r w:rsidRPr="001B46F1">
        <w:rPr>
          <w:rStyle w:val="Hyperlink"/>
          <w:rFonts w:ascii="Arial" w:eastAsia="Arial" w:hAnsi="Arial" w:cs="Arial"/>
          <w:sz w:val="22"/>
          <w:szCs w:val="22"/>
        </w:rPr>
        <w:t>)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public participation project concluded in September 2022, GIFT/IBP submitted a proposal </w:t>
      </w:r>
      <w:r w:rsidR="00782F62">
        <w:rPr>
          <w:rFonts w:ascii="Arial" w:eastAsia="Arial" w:hAnsi="Arial" w:cs="Arial"/>
          <w:color w:val="000000"/>
          <w:sz w:val="22"/>
          <w:szCs w:val="22"/>
        </w:rPr>
        <w:t xml:space="preserve">in December 2022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to the United States Department of  State </w:t>
      </w:r>
      <w:r w:rsidR="00C9176E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C9176E">
        <w:rPr>
          <w:rFonts w:ascii="Arial" w:eastAsia="Arial" w:hAnsi="Arial" w:cs="Arial"/>
          <w:color w:val="000000"/>
          <w:sz w:val="22"/>
          <w:szCs w:val="22"/>
        </w:rPr>
        <w:t>USDoS</w:t>
      </w:r>
      <w:proofErr w:type="spellEnd"/>
      <w:r w:rsidR="00C9176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500A2D">
        <w:rPr>
          <w:rFonts w:ascii="Arial" w:eastAsia="Arial" w:hAnsi="Arial" w:cs="Arial"/>
          <w:color w:val="000000"/>
          <w:sz w:val="22"/>
          <w:szCs w:val="22"/>
        </w:rPr>
        <w:t>to begin a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second phase </w:t>
      </w:r>
      <w:r w:rsidR="00782F62">
        <w:rPr>
          <w:rFonts w:ascii="Arial" w:eastAsia="Arial" w:hAnsi="Arial" w:cs="Arial"/>
          <w:color w:val="000000"/>
          <w:sz w:val="22"/>
          <w:szCs w:val="22"/>
        </w:rPr>
        <w:t xml:space="preserve">of the project </w:t>
      </w:r>
      <w:r w:rsidR="00500A2D">
        <w:rPr>
          <w:rFonts w:ascii="Arial" w:eastAsia="Arial" w:hAnsi="Arial" w:cs="Arial"/>
          <w:color w:val="000000"/>
          <w:sz w:val="22"/>
          <w:szCs w:val="22"/>
        </w:rPr>
        <w:t>in 2023</w:t>
      </w:r>
      <w:r w:rsidR="00782F62">
        <w:rPr>
          <w:rFonts w:ascii="Arial" w:eastAsia="Arial" w:hAnsi="Arial" w:cs="Arial"/>
          <w:color w:val="000000"/>
          <w:sz w:val="22"/>
          <w:szCs w:val="22"/>
        </w:rPr>
        <w:t>. The second phase</w:t>
      </w:r>
      <w:r w:rsidR="00F632E8">
        <w:rPr>
          <w:rFonts w:ascii="Arial" w:eastAsia="Arial" w:hAnsi="Arial" w:cs="Arial"/>
          <w:color w:val="000000"/>
          <w:sz w:val="22"/>
          <w:szCs w:val="22"/>
        </w:rPr>
        <w:t>,</w:t>
      </w:r>
      <w:r w:rsidR="00500A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82F62">
        <w:rPr>
          <w:rFonts w:ascii="Arial" w:eastAsia="Arial" w:hAnsi="Arial" w:cs="Arial"/>
          <w:color w:val="000000"/>
          <w:sz w:val="22"/>
          <w:szCs w:val="22"/>
        </w:rPr>
        <w:t xml:space="preserve">proposes to </w:t>
      </w:r>
      <w:r w:rsidR="00782F62" w:rsidRPr="000560FA">
        <w:rPr>
          <w:rFonts w:ascii="Arial" w:eastAsia="Arial" w:hAnsi="Arial" w:cs="Arial"/>
          <w:color w:val="000000"/>
          <w:sz w:val="22"/>
          <w:szCs w:val="22"/>
        </w:rPr>
        <w:t xml:space="preserve">add five </w:t>
      </w:r>
      <w:r w:rsidR="00782F62">
        <w:rPr>
          <w:rFonts w:ascii="Arial" w:eastAsia="Arial" w:hAnsi="Arial" w:cs="Arial"/>
          <w:color w:val="000000"/>
          <w:sz w:val="22"/>
          <w:szCs w:val="22"/>
        </w:rPr>
        <w:t xml:space="preserve">new </w:t>
      </w:r>
      <w:r w:rsidR="00782F62" w:rsidRPr="000560FA">
        <w:rPr>
          <w:rFonts w:ascii="Arial" w:eastAsia="Arial" w:hAnsi="Arial" w:cs="Arial"/>
          <w:color w:val="000000"/>
          <w:sz w:val="22"/>
          <w:szCs w:val="22"/>
        </w:rPr>
        <w:t>countries: Cameroon, Chad, Cote d’Ivoire, Madagascar and Zambia</w:t>
      </w:r>
      <w:r w:rsidR="00782F62" w:rsidRPr="000560FA" w:rsidDel="00500A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0A2D">
        <w:rPr>
          <w:rFonts w:ascii="Arial" w:eastAsia="Arial" w:hAnsi="Arial" w:cs="Arial"/>
          <w:color w:val="000000"/>
          <w:sz w:val="22"/>
          <w:szCs w:val="22"/>
        </w:rPr>
        <w:t>to the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five original </w:t>
      </w:r>
      <w:r w:rsidR="00C9176E">
        <w:rPr>
          <w:rFonts w:ascii="Arial" w:eastAsia="Arial" w:hAnsi="Arial" w:cs="Arial"/>
          <w:color w:val="000000"/>
          <w:sz w:val="22"/>
          <w:szCs w:val="22"/>
        </w:rPr>
        <w:t xml:space="preserve">participating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>countries</w:t>
      </w:r>
      <w:r w:rsidR="00782F62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Benin, Liberia, Nigeria, Senegal and South Africa. </w:t>
      </w:r>
      <w:r w:rsidR="00782F62">
        <w:rPr>
          <w:rFonts w:ascii="Arial" w:eastAsia="Arial" w:hAnsi="Arial" w:cs="Arial"/>
          <w:color w:val="000000"/>
          <w:sz w:val="22"/>
          <w:szCs w:val="22"/>
        </w:rPr>
        <w:t>While awaiting a reply</w:t>
      </w:r>
      <w:r w:rsidR="00500A2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GIFT will continue </w:t>
      </w:r>
      <w:r w:rsidR="00500A2D">
        <w:rPr>
          <w:rFonts w:ascii="Arial" w:eastAsia="Arial" w:hAnsi="Arial" w:cs="Arial"/>
          <w:color w:val="000000"/>
          <w:sz w:val="22"/>
          <w:szCs w:val="22"/>
        </w:rPr>
        <w:t>hosting</w:t>
      </w:r>
      <w:r w:rsidR="00500A2D" w:rsidRPr="000560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>virtual meetings with FOA countries on a bi</w:t>
      </w:r>
      <w:r w:rsidR="00500A2D">
        <w:rPr>
          <w:rFonts w:ascii="Arial" w:eastAsia="Arial" w:hAnsi="Arial" w:cs="Arial"/>
          <w:color w:val="000000"/>
          <w:sz w:val="22"/>
          <w:szCs w:val="22"/>
        </w:rPr>
        <w:t>-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>monthly basis to</w:t>
      </w:r>
      <w:r w:rsidR="00500A2D">
        <w:rPr>
          <w:rFonts w:ascii="Arial" w:eastAsia="Arial" w:hAnsi="Arial" w:cs="Arial"/>
          <w:color w:val="000000"/>
          <w:sz w:val="22"/>
          <w:szCs w:val="22"/>
        </w:rPr>
        <w:t>wards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monitor</w:t>
      </w:r>
      <w:r w:rsidR="00500A2D">
        <w:rPr>
          <w:rFonts w:ascii="Arial" w:eastAsia="Arial" w:hAnsi="Arial" w:cs="Arial"/>
          <w:color w:val="000000"/>
          <w:sz w:val="22"/>
          <w:szCs w:val="22"/>
        </w:rPr>
        <w:t>ing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progress and provid</w:t>
      </w:r>
      <w:r w:rsidR="00500A2D">
        <w:rPr>
          <w:rFonts w:ascii="Arial" w:eastAsia="Arial" w:hAnsi="Arial" w:cs="Arial"/>
          <w:color w:val="000000"/>
          <w:sz w:val="22"/>
          <w:szCs w:val="22"/>
        </w:rPr>
        <w:t>ing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17D8">
        <w:rPr>
          <w:rFonts w:ascii="Arial" w:eastAsia="Arial" w:hAnsi="Arial" w:cs="Arial"/>
          <w:color w:val="000000"/>
          <w:sz w:val="22"/>
          <w:szCs w:val="22"/>
        </w:rPr>
        <w:t xml:space="preserve">a platform for 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>peer</w:t>
      </w:r>
      <w:r w:rsidR="00E717D8">
        <w:rPr>
          <w:rFonts w:ascii="Arial" w:eastAsia="Arial" w:hAnsi="Arial" w:cs="Arial"/>
          <w:color w:val="000000"/>
          <w:sz w:val="22"/>
          <w:szCs w:val="22"/>
        </w:rPr>
        <w:t>-learning and</w:t>
      </w:r>
      <w:r w:rsidRPr="000560FA">
        <w:rPr>
          <w:rFonts w:ascii="Arial" w:eastAsia="Arial" w:hAnsi="Arial" w:cs="Arial"/>
          <w:color w:val="000000"/>
          <w:sz w:val="22"/>
          <w:szCs w:val="22"/>
        </w:rPr>
        <w:t xml:space="preserve"> support. </w:t>
      </w:r>
    </w:p>
    <w:p w14:paraId="3D685AC7" w14:textId="028A06C5" w:rsidR="00500A2D" w:rsidRDefault="00E717D8" w:rsidP="000560F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GIFT will continue </w:t>
      </w:r>
      <w:r w:rsidR="003B500D">
        <w:rPr>
          <w:rFonts w:ascii="Arial" w:eastAsia="Arial" w:hAnsi="Arial" w:cs="Arial"/>
          <w:color w:val="000000"/>
          <w:sz w:val="22"/>
          <w:szCs w:val="22"/>
        </w:rPr>
        <w:t>its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partnership with </w:t>
      </w:r>
      <w:r w:rsidR="003B500D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975C7F">
        <w:rPr>
          <w:rFonts w:ascii="Arial" w:eastAsia="Arial" w:hAnsi="Arial" w:cs="Arial"/>
          <w:bCs/>
          <w:color w:val="000000"/>
          <w:sz w:val="22"/>
          <w:szCs w:val="22"/>
          <w:highlight w:val="white"/>
        </w:rPr>
        <w:t>United Nations Children's Fund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(UNICEF) </w:t>
      </w:r>
      <w:r w:rsidR="003B500D">
        <w:rPr>
          <w:rFonts w:ascii="Arial" w:eastAsia="Arial" w:hAnsi="Arial" w:cs="Arial"/>
          <w:color w:val="000000"/>
          <w:sz w:val="22"/>
          <w:szCs w:val="22"/>
        </w:rPr>
        <w:t xml:space="preserve">Lesotho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provide technical assistance </w:t>
      </w:r>
      <w:r w:rsidR="003B500D">
        <w:rPr>
          <w:rFonts w:ascii="Arial" w:eastAsia="Arial" w:hAnsi="Arial" w:cs="Arial"/>
          <w:color w:val="000000"/>
          <w:sz w:val="22"/>
          <w:szCs w:val="22"/>
        </w:rPr>
        <w:t>to national stakeholders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 the co-creation of impactful public participation mechanisms in the budget process. </w:t>
      </w:r>
    </w:p>
    <w:p w14:paraId="7F8066D1" w14:textId="75453996" w:rsidR="000560FA" w:rsidRDefault="00500A2D" w:rsidP="000560F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="000560FA" w:rsidRPr="000560FA">
        <w:rPr>
          <w:rFonts w:ascii="Arial" w:eastAsia="Arial" w:hAnsi="Arial" w:cs="Arial"/>
          <w:color w:val="000000"/>
          <w:sz w:val="22"/>
          <w:szCs w:val="22"/>
        </w:rPr>
        <w:t xml:space="preserve">n collaboration with </w:t>
      </w:r>
      <w:hyperlink r:id="rId13" w:history="1">
        <w:r w:rsidR="000560FA" w:rsidRPr="000560FA">
          <w:rPr>
            <w:rFonts w:ascii="Arial" w:eastAsia="Arial" w:hAnsi="Arial" w:cs="Arial"/>
            <w:color w:val="000000"/>
            <w:sz w:val="22"/>
            <w:szCs w:val="22"/>
          </w:rPr>
          <w:t>DAI</w:t>
        </w:r>
      </w:hyperlink>
      <w:r w:rsidR="000560FA" w:rsidRPr="000560FA">
        <w:rPr>
          <w:rFonts w:ascii="Arial" w:eastAsia="Arial" w:hAnsi="Arial" w:cs="Arial"/>
          <w:color w:val="000000"/>
          <w:sz w:val="22"/>
          <w:szCs w:val="22"/>
        </w:rPr>
        <w:t xml:space="preserve">, GIFT will provide technical support for the public participation segment of the </w:t>
      </w:r>
      <w:hyperlink r:id="rId14" w:history="1">
        <w:r w:rsidR="000560FA" w:rsidRPr="001B46F1">
          <w:rPr>
            <w:rStyle w:val="Hyperlink"/>
            <w:rFonts w:ascii="Arial" w:eastAsia="Arial" w:hAnsi="Arial" w:cs="Arial"/>
            <w:sz w:val="22"/>
            <w:szCs w:val="22"/>
          </w:rPr>
          <w:t>Guatemala</w:t>
        </w:r>
        <w:r w:rsidRPr="001B46F1">
          <w:rPr>
            <w:rStyle w:val="Hyperlink"/>
            <w:rFonts w:ascii="Arial" w:eastAsia="Arial" w:hAnsi="Arial" w:cs="Arial"/>
            <w:sz w:val="22"/>
            <w:szCs w:val="22"/>
          </w:rPr>
          <w:t>–National Institutions Strengthening</w:t>
        </w:r>
      </w:hyperlink>
      <w:r w:rsidR="000560FA" w:rsidRPr="001B46F1">
        <w:rPr>
          <w:rFonts w:ascii="Arial" w:eastAsia="Arial" w:hAnsi="Arial" w:cs="Arial"/>
          <w:color w:val="ED7D31" w:themeColor="accent2"/>
          <w:sz w:val="22"/>
          <w:szCs w:val="22"/>
        </w:rPr>
        <w:t xml:space="preserve"> </w:t>
      </w:r>
      <w:r w:rsidR="000560FA" w:rsidRPr="000560FA">
        <w:rPr>
          <w:rFonts w:ascii="Arial" w:eastAsia="Arial" w:hAnsi="Arial" w:cs="Arial"/>
          <w:color w:val="000000"/>
          <w:sz w:val="22"/>
          <w:szCs w:val="22"/>
        </w:rPr>
        <w:t xml:space="preserve">(for Accountable Governance) project, funded by </w:t>
      </w:r>
      <w:r w:rsidR="00F10786" w:rsidRPr="00F10786">
        <w:rPr>
          <w:rFonts w:ascii="Arial" w:eastAsia="Arial" w:hAnsi="Arial" w:cs="Arial"/>
          <w:color w:val="000000"/>
          <w:sz w:val="22"/>
          <w:szCs w:val="22"/>
        </w:rPr>
        <w:t>U</w:t>
      </w:r>
      <w:r w:rsidR="00F10786">
        <w:rPr>
          <w:rFonts w:ascii="Arial" w:eastAsia="Arial" w:hAnsi="Arial" w:cs="Arial"/>
          <w:color w:val="000000"/>
          <w:sz w:val="22"/>
          <w:szCs w:val="22"/>
        </w:rPr>
        <w:t>nited States</w:t>
      </w:r>
      <w:r w:rsidR="00F10786" w:rsidRPr="00F10786">
        <w:rPr>
          <w:rFonts w:ascii="Arial" w:eastAsia="Arial" w:hAnsi="Arial" w:cs="Arial"/>
          <w:color w:val="000000"/>
          <w:sz w:val="22"/>
          <w:szCs w:val="22"/>
        </w:rPr>
        <w:t xml:space="preserve"> Agency for International Development</w:t>
      </w:r>
      <w:r w:rsidR="00F10786">
        <w:rPr>
          <w:rFonts w:ascii="Arial" w:eastAsia="Arial" w:hAnsi="Arial" w:cs="Arial"/>
          <w:color w:val="000000"/>
          <w:sz w:val="22"/>
          <w:szCs w:val="22"/>
        </w:rPr>
        <w:t xml:space="preserve">   (</w:t>
      </w:r>
      <w:r w:rsidR="000560FA" w:rsidRPr="000560FA">
        <w:rPr>
          <w:rFonts w:ascii="Arial" w:eastAsia="Arial" w:hAnsi="Arial" w:cs="Arial"/>
          <w:color w:val="000000"/>
          <w:sz w:val="22"/>
          <w:szCs w:val="22"/>
        </w:rPr>
        <w:t>USAID</w:t>
      </w:r>
      <w:r w:rsidR="00F10786">
        <w:rPr>
          <w:rFonts w:ascii="Arial" w:eastAsia="Arial" w:hAnsi="Arial" w:cs="Arial"/>
          <w:color w:val="000000"/>
          <w:sz w:val="22"/>
          <w:szCs w:val="22"/>
        </w:rPr>
        <w:t>)</w:t>
      </w:r>
      <w:r w:rsidR="000560FA" w:rsidRPr="000560FA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76BE34C" w14:textId="372E6658" w:rsidR="000560FA" w:rsidRPr="006C2E88" w:rsidRDefault="000560FA" w:rsidP="000560F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collaboration with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r w:rsidR="008D45E4">
        <w:rPr>
          <w:rFonts w:ascii="Arial" w:eastAsia="Arial" w:hAnsi="Arial" w:cs="Arial"/>
          <w:color w:val="000000"/>
          <w:sz w:val="22"/>
          <w:szCs w:val="22"/>
        </w:rPr>
        <w:t>World Bank Group</w:t>
      </w:r>
      <w:r w:rsidR="00304D20">
        <w:rPr>
          <w:rFonts w:ascii="Arial" w:eastAsia="Arial" w:hAnsi="Arial" w:cs="Arial"/>
          <w:color w:val="000000"/>
          <w:sz w:val="22"/>
          <w:szCs w:val="22"/>
        </w:rPr>
        <w:t xml:space="preserve"> (WBG)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>, GIFT will continue providing technical assistance and support to the Government of Cote d’Ivoire, for the implementation of a public participation mechanism in the budget process, as part of the country’s OGP National Action Plan.</w:t>
      </w:r>
    </w:p>
    <w:p w14:paraId="0000001E" w14:textId="77777777" w:rsidR="00F74840" w:rsidRPr="00975C7F" w:rsidRDefault="00F74840" w:rsidP="00153F3B">
      <w:pPr>
        <w:spacing w:line="276" w:lineRule="auto"/>
        <w:rPr>
          <w:rFonts w:ascii="Arial" w:eastAsia="ArialMT" w:hAnsi="Arial" w:cs="Arial"/>
          <w:color w:val="000000"/>
          <w:sz w:val="22"/>
          <w:szCs w:val="22"/>
        </w:rPr>
      </w:pPr>
    </w:p>
    <w:p w14:paraId="00000020" w14:textId="4A118A01" w:rsidR="00F74840" w:rsidRPr="00E34B93" w:rsidRDefault="004D3239" w:rsidP="00153F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 xml:space="preserve">Fiscal transparency innovative approaches for inclusive budgets and development </w:t>
      </w:r>
    </w:p>
    <w:p w14:paraId="58D09F51" w14:textId="2A041938" w:rsidR="006B66DC" w:rsidRPr="006B66DC" w:rsidRDefault="006B66DC" w:rsidP="006B66DC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2"/>
          <w:szCs w:val="22"/>
        </w:rPr>
      </w:pPr>
    </w:p>
    <w:p w14:paraId="0C1668A1" w14:textId="0BC12C9E" w:rsidR="00E34B93" w:rsidRPr="001B46F1" w:rsidRDefault="00E34B93" w:rsidP="00E3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GIFT will participate </w:t>
      </w:r>
      <w:r w:rsidR="00F632E8" w:rsidRPr="001B46F1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the 22</w:t>
      </w:r>
      <w:r w:rsidRPr="001B46F1">
        <w:rPr>
          <w:rFonts w:ascii="Arial" w:eastAsia="Arial" w:hAnsi="Arial" w:cs="Arial"/>
          <w:sz w:val="22"/>
          <w:szCs w:val="22"/>
          <w:vertAlign w:val="superscript"/>
        </w:rPr>
        <w:t>nd</w:t>
      </w:r>
      <w:r w:rsidRPr="001B46F1">
        <w:rPr>
          <w:rFonts w:ascii="Arial" w:eastAsia="Arial" w:hAnsi="Arial" w:cs="Arial"/>
          <w:sz w:val="22"/>
          <w:szCs w:val="22"/>
        </w:rPr>
        <w:t xml:space="preserve">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session of the Committee of Experts on Public Administration of the United Nations</w:t>
      </w:r>
      <w:r w:rsidR="00F632E8" w:rsidRPr="001B46F1">
        <w:rPr>
          <w:rFonts w:ascii="Arial" w:eastAsia="Arial" w:hAnsi="Arial" w:cs="Arial"/>
          <w:color w:val="000000"/>
          <w:sz w:val="22"/>
          <w:szCs w:val="22"/>
        </w:rPr>
        <w:t xml:space="preserve"> (UN)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32E8" w:rsidRPr="001B46F1">
        <w:rPr>
          <w:rFonts w:ascii="Arial" w:eastAsia="Arial" w:hAnsi="Arial" w:cs="Arial"/>
          <w:color w:val="000000"/>
          <w:sz w:val="22"/>
          <w:szCs w:val="22"/>
        </w:rPr>
        <w:t xml:space="preserve">taking place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in March</w:t>
      </w:r>
      <w:r w:rsidR="00F632E8" w:rsidRPr="001B46F1">
        <w:rPr>
          <w:rFonts w:ascii="Arial" w:eastAsia="Arial" w:hAnsi="Arial" w:cs="Arial"/>
          <w:color w:val="000000"/>
          <w:sz w:val="22"/>
          <w:szCs w:val="22"/>
        </w:rPr>
        <w:t xml:space="preserve"> 2023. The session focuses on</w:t>
      </w:r>
      <w:r w:rsidR="00F632E8" w:rsidRPr="002A3F0C">
        <w:rPr>
          <w:rFonts w:ascii="Arial" w:eastAsia="Arial" w:hAnsi="Arial" w:cs="Arial"/>
          <w:color w:val="000000"/>
          <w:sz w:val="22"/>
          <w:szCs w:val="22"/>
        </w:rPr>
        <w:t xml:space="preserve"> various pertinent topics, including</w:t>
      </w:r>
      <w:r w:rsidRPr="00E34B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34B93">
        <w:rPr>
          <w:rFonts w:ascii="Arial" w:eastAsia="Arial" w:hAnsi="Arial" w:cs="Arial"/>
          <w:sz w:val="22"/>
          <w:szCs w:val="22"/>
        </w:rPr>
        <w:t>p</w:t>
      </w:r>
      <w:r w:rsidRPr="006B66DC">
        <w:rPr>
          <w:rFonts w:ascii="Arial" w:eastAsia="Arial" w:hAnsi="Arial" w:cs="Arial"/>
          <w:color w:val="000000"/>
          <w:sz w:val="22"/>
          <w:szCs w:val="22"/>
        </w:rPr>
        <w:t>ublic financial management</w:t>
      </w:r>
      <w:r w:rsidR="00302C0B">
        <w:rPr>
          <w:rFonts w:ascii="Arial" w:eastAsia="Arial" w:hAnsi="Arial" w:cs="Arial"/>
          <w:color w:val="000000"/>
          <w:sz w:val="22"/>
          <w:szCs w:val="22"/>
        </w:rPr>
        <w:t xml:space="preserve"> (PFM)</w:t>
      </w:r>
      <w:r w:rsidRPr="006B66DC">
        <w:rPr>
          <w:rFonts w:ascii="Arial" w:eastAsia="Arial" w:hAnsi="Arial" w:cs="Arial"/>
          <w:color w:val="000000"/>
          <w:sz w:val="22"/>
          <w:szCs w:val="22"/>
        </w:rPr>
        <w:t xml:space="preserve"> in times of emergency and</w:t>
      </w:r>
      <w:r w:rsidRPr="00E34B93">
        <w:rPr>
          <w:rFonts w:ascii="Arial" w:eastAsia="Arial" w:hAnsi="Arial" w:cs="Arial"/>
          <w:sz w:val="22"/>
          <w:szCs w:val="22"/>
        </w:rPr>
        <w:t xml:space="preserve"> the role of </w:t>
      </w:r>
      <w:r w:rsidRPr="006B66DC">
        <w:rPr>
          <w:rFonts w:ascii="Arial" w:eastAsia="Arial" w:hAnsi="Arial" w:cs="Arial"/>
          <w:color w:val="000000"/>
          <w:sz w:val="22"/>
          <w:szCs w:val="22"/>
        </w:rPr>
        <w:t>digital technology</w:t>
      </w:r>
      <w:r w:rsidRPr="00E34B93">
        <w:rPr>
          <w:rFonts w:ascii="Arial" w:eastAsia="Arial" w:hAnsi="Arial" w:cs="Arial"/>
          <w:sz w:val="22"/>
          <w:szCs w:val="22"/>
        </w:rPr>
        <w:t xml:space="preserve"> in the use of public resources. GIFT will also contribute to the </w:t>
      </w:r>
      <w:r w:rsidRPr="00E34B93">
        <w:rPr>
          <w:rFonts w:ascii="Arial" w:hAnsi="Arial" w:cs="Arial"/>
          <w:color w:val="000000" w:themeColor="text1"/>
          <w:sz w:val="22"/>
          <w:szCs w:val="22"/>
        </w:rPr>
        <w:t>UN World Public Sector Report 2023</w:t>
      </w:r>
      <w:r w:rsidR="002A3F0C">
        <w:rPr>
          <w:rFonts w:ascii="Arial" w:hAnsi="Arial" w:cs="Arial"/>
          <w:color w:val="000000" w:themeColor="text1"/>
          <w:sz w:val="22"/>
          <w:szCs w:val="22"/>
        </w:rPr>
        <w:t>,</w:t>
      </w:r>
      <w:r w:rsidRPr="00E34B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F0C">
        <w:rPr>
          <w:rFonts w:ascii="Arial" w:hAnsi="Arial" w:cs="Arial"/>
          <w:color w:val="000000" w:themeColor="text1"/>
          <w:sz w:val="22"/>
          <w:szCs w:val="22"/>
        </w:rPr>
        <w:t xml:space="preserve">drafting </w:t>
      </w:r>
      <w:r w:rsidRPr="00E34B93">
        <w:rPr>
          <w:rFonts w:ascii="Arial" w:hAnsi="Arial" w:cs="Arial"/>
          <w:color w:val="000000" w:themeColor="text1"/>
          <w:sz w:val="22"/>
          <w:szCs w:val="22"/>
        </w:rPr>
        <w:t xml:space="preserve">a piece </w:t>
      </w:r>
      <w:r w:rsidR="002A3F0C">
        <w:rPr>
          <w:rFonts w:ascii="Arial" w:hAnsi="Arial" w:cs="Arial"/>
          <w:color w:val="000000" w:themeColor="text1"/>
          <w:sz w:val="22"/>
          <w:szCs w:val="22"/>
        </w:rPr>
        <w:t xml:space="preserve">to be included in the chapter titled </w:t>
      </w:r>
      <w:r w:rsidR="002A3F0C" w:rsidRPr="001B46F1">
        <w:rPr>
          <w:rFonts w:ascii="Arial" w:hAnsi="Arial" w:cs="Arial"/>
          <w:i/>
          <w:color w:val="000000" w:themeColor="text1"/>
          <w:sz w:val="22"/>
          <w:szCs w:val="22"/>
        </w:rPr>
        <w:t>“How can governments assess competing priorities and address difficult policy trade-offs that have emerged since 2020?”.</w:t>
      </w:r>
    </w:p>
    <w:p w14:paraId="00000022" w14:textId="23C0AE0E" w:rsidR="00F74840" w:rsidRPr="00975C7F" w:rsidRDefault="004D3239" w:rsidP="003063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GIFT will continue </w:t>
      </w:r>
      <w:r w:rsidR="00401C32" w:rsidRPr="00975C7F">
        <w:rPr>
          <w:rFonts w:ascii="Arial" w:eastAsia="Arial" w:hAnsi="Arial" w:cs="Arial"/>
          <w:color w:val="000000"/>
          <w:sz w:val="22"/>
          <w:szCs w:val="22"/>
        </w:rPr>
        <w:t>its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75C7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partnership with </w:t>
      </w:r>
      <w:r w:rsidR="003B500D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UNICEF </w:t>
      </w:r>
      <w:r w:rsidR="00E34B93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Egypt </w:t>
      </w:r>
      <w:r w:rsidR="002A3F0C">
        <w:rPr>
          <w:rFonts w:ascii="Arial" w:eastAsia="Arial" w:hAnsi="Arial" w:cs="Arial"/>
          <w:color w:val="000000"/>
          <w:sz w:val="22"/>
          <w:szCs w:val="22"/>
          <w:highlight w:val="white"/>
        </w:rPr>
        <w:t>in</w:t>
      </w:r>
      <w:r w:rsidRPr="00975C7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E34B93">
        <w:rPr>
          <w:rFonts w:ascii="Arial" w:eastAsia="Arial" w:hAnsi="Arial" w:cs="Arial"/>
          <w:color w:val="000000"/>
          <w:sz w:val="22"/>
          <w:szCs w:val="22"/>
          <w:highlight w:val="white"/>
        </w:rPr>
        <w:t>provid</w:t>
      </w:r>
      <w:r w:rsidR="002A3F0C">
        <w:rPr>
          <w:rFonts w:ascii="Arial" w:eastAsia="Arial" w:hAnsi="Arial" w:cs="Arial"/>
          <w:color w:val="000000"/>
          <w:sz w:val="22"/>
          <w:szCs w:val="22"/>
          <w:highlight w:val="white"/>
        </w:rPr>
        <w:t>ing</w:t>
      </w:r>
      <w:r w:rsidR="00E34B93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support to the </w:t>
      </w:r>
      <w:r w:rsidR="002A3F0C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Egyptian </w:t>
      </w:r>
      <w:r w:rsidR="00E34B93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Ministries of Finance and Planning on fiscal transparency and public participation with a special focus on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children and youth. </w:t>
      </w:r>
    </w:p>
    <w:p w14:paraId="5F595D4C" w14:textId="22787854" w:rsidR="006320B1" w:rsidRPr="001B46F1" w:rsidRDefault="004D3239" w:rsidP="001B46F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GIFT will </w:t>
      </w:r>
      <w:r w:rsidR="00E34B93" w:rsidRPr="001B46F1">
        <w:rPr>
          <w:rFonts w:ascii="Arial" w:eastAsia="Arial" w:hAnsi="Arial" w:cs="Arial"/>
          <w:color w:val="000000"/>
          <w:sz w:val="22"/>
          <w:szCs w:val="22"/>
        </w:rPr>
        <w:t xml:space="preserve">continue </w:t>
      </w:r>
      <w:r w:rsidR="002A3F0C" w:rsidRPr="001B46F1">
        <w:rPr>
          <w:rFonts w:ascii="Arial" w:eastAsia="Arial" w:hAnsi="Arial" w:cs="Arial"/>
          <w:color w:val="000000"/>
          <w:sz w:val="22"/>
          <w:szCs w:val="22"/>
        </w:rPr>
        <w:t>working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 with UNICEF</w:t>
      </w:r>
      <w:r w:rsidR="00401C32" w:rsidRPr="001B46F1">
        <w:rPr>
          <w:rFonts w:ascii="Arial" w:eastAsia="Arial" w:hAnsi="Arial" w:cs="Arial"/>
          <w:color w:val="000000"/>
          <w:sz w:val="22"/>
          <w:szCs w:val="22"/>
        </w:rPr>
        <w:t xml:space="preserve"> Lesotho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2A3F0C">
        <w:rPr>
          <w:rFonts w:ascii="Arial" w:eastAsia="Arial" w:hAnsi="Arial" w:cs="Arial"/>
          <w:color w:val="000000"/>
          <w:sz w:val="22"/>
          <w:szCs w:val="22"/>
        </w:rPr>
        <w:t xml:space="preserve">further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develop training materials on </w:t>
      </w:r>
      <w:r w:rsidR="002A3F0C">
        <w:rPr>
          <w:rFonts w:ascii="Arial" w:eastAsia="Arial" w:hAnsi="Arial" w:cs="Arial"/>
          <w:color w:val="000000"/>
          <w:sz w:val="22"/>
          <w:szCs w:val="22"/>
        </w:rPr>
        <w:t xml:space="preserve">various topics including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program-based budget</w:t>
      </w:r>
      <w:r w:rsidR="00401C32" w:rsidRPr="001B46F1">
        <w:rPr>
          <w:rFonts w:ascii="Arial" w:eastAsia="Arial" w:hAnsi="Arial" w:cs="Arial"/>
          <w:color w:val="000000"/>
          <w:sz w:val="22"/>
          <w:szCs w:val="22"/>
        </w:rPr>
        <w:t>ing</w:t>
      </w:r>
      <w:r w:rsidR="00EE3C29" w:rsidRPr="001B46F1">
        <w:rPr>
          <w:rFonts w:ascii="Arial" w:eastAsia="Arial" w:hAnsi="Arial" w:cs="Arial"/>
          <w:color w:val="000000"/>
          <w:sz w:val="22"/>
          <w:szCs w:val="22"/>
        </w:rPr>
        <w:t>,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 w:rsidR="002A3F0C">
        <w:rPr>
          <w:rFonts w:ascii="Arial" w:eastAsia="Arial" w:hAnsi="Arial" w:cs="Arial"/>
          <w:color w:val="000000"/>
          <w:sz w:val="22"/>
          <w:szCs w:val="22"/>
        </w:rPr>
        <w:t xml:space="preserve">ustainable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D</w:t>
      </w:r>
      <w:r w:rsidR="002A3F0C">
        <w:rPr>
          <w:rFonts w:ascii="Arial" w:eastAsia="Arial" w:hAnsi="Arial" w:cs="Arial"/>
          <w:color w:val="000000"/>
          <w:sz w:val="22"/>
          <w:szCs w:val="22"/>
        </w:rPr>
        <w:t xml:space="preserve">evelopment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G</w:t>
      </w:r>
      <w:r w:rsidR="002A3F0C">
        <w:rPr>
          <w:rFonts w:ascii="Arial" w:eastAsia="Arial" w:hAnsi="Arial" w:cs="Arial"/>
          <w:color w:val="000000"/>
          <w:sz w:val="22"/>
          <w:szCs w:val="22"/>
        </w:rPr>
        <w:t xml:space="preserve">oals (SDG) </w:t>
      </w:r>
      <w:r w:rsidRPr="001B46F1">
        <w:rPr>
          <w:rFonts w:ascii="Arial" w:eastAsia="Arial" w:hAnsi="Arial" w:cs="Arial"/>
          <w:color w:val="000000"/>
          <w:sz w:val="22"/>
          <w:szCs w:val="22"/>
        </w:rPr>
        <w:t>focused budget planning, monitoring, and reporting</w:t>
      </w:r>
      <w:r w:rsidR="002A3F0C">
        <w:rPr>
          <w:rFonts w:ascii="Arial" w:eastAsia="Arial" w:hAnsi="Arial" w:cs="Arial"/>
          <w:color w:val="000000"/>
          <w:sz w:val="22"/>
          <w:szCs w:val="22"/>
        </w:rPr>
        <w:t>,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 xml:space="preserve"> and cross-cutting development objectives (minorities, vulnerable groups, etc.) in budgets. </w:t>
      </w:r>
    </w:p>
    <w:p w14:paraId="00000023" w14:textId="025D0674" w:rsidR="00F74840" w:rsidRPr="00975C7F" w:rsidRDefault="00F74840" w:rsidP="006320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286B6DC0" w:rsidR="00F74840" w:rsidRPr="00975C7F" w:rsidRDefault="004D3239" w:rsidP="00A174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>Budget authorit</w:t>
      </w:r>
      <w:r w:rsidR="00B12A61" w:rsidRPr="00975C7F">
        <w:rPr>
          <w:rFonts w:ascii="Arial" w:eastAsia="Arial" w:hAnsi="Arial" w:cs="Arial"/>
          <w:b/>
          <w:color w:val="FF6B00"/>
          <w:sz w:val="22"/>
          <w:szCs w:val="22"/>
        </w:rPr>
        <w:t>y</w:t>
      </w: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>/CSO partnership</w:t>
      </w:r>
      <w:r w:rsidR="00B12A61" w:rsidRPr="00975C7F">
        <w:rPr>
          <w:rFonts w:ascii="Arial" w:eastAsia="Arial" w:hAnsi="Arial" w:cs="Arial"/>
          <w:b/>
          <w:color w:val="FF6B00"/>
          <w:sz w:val="22"/>
          <w:szCs w:val="22"/>
        </w:rPr>
        <w:t xml:space="preserve"> events</w:t>
      </w: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 xml:space="preserve"> </w:t>
      </w:r>
    </w:p>
    <w:p w14:paraId="00000026" w14:textId="77777777" w:rsidR="00F74840" w:rsidRPr="00975C7F" w:rsidRDefault="00F74840" w:rsidP="00153F3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</w:p>
    <w:p w14:paraId="1B1CB463" w14:textId="394AAB68" w:rsidR="006320B1" w:rsidRPr="006071DC" w:rsidRDefault="00A5335D" w:rsidP="001B46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EE3C29" w:rsidRPr="001B46F1">
        <w:rPr>
          <w:rFonts w:ascii="Arial" w:eastAsia="Arial" w:hAnsi="Arial" w:cs="Arial"/>
          <w:color w:val="000000"/>
          <w:sz w:val="22"/>
          <w:szCs w:val="22"/>
        </w:rPr>
        <w:t>#Dat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EE3C29" w:rsidRPr="001B46F1">
        <w:rPr>
          <w:rFonts w:ascii="Arial" w:eastAsia="Arial" w:hAnsi="Arial" w:cs="Arial"/>
          <w:color w:val="000000"/>
          <w:sz w:val="22"/>
          <w:szCs w:val="22"/>
        </w:rPr>
        <w:t xml:space="preserve">OnTheStreets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Rally </w:t>
      </w:r>
      <w:r w:rsidR="00EE3C29" w:rsidRPr="001B46F1">
        <w:rPr>
          <w:rFonts w:ascii="Arial" w:eastAsia="Arial" w:hAnsi="Arial" w:cs="Arial"/>
          <w:color w:val="000000"/>
          <w:sz w:val="22"/>
          <w:szCs w:val="22"/>
        </w:rPr>
        <w:t>and the</w:t>
      </w:r>
      <w:r w:rsidR="00BC7542" w:rsidRPr="001B46F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3814" w:rsidRPr="001B46F1">
        <w:rPr>
          <w:rFonts w:ascii="Arial" w:eastAsia="Arial" w:hAnsi="Arial" w:cs="Arial"/>
          <w:color w:val="000000"/>
          <w:sz w:val="22"/>
          <w:szCs w:val="22"/>
        </w:rPr>
        <w:t>#</w:t>
      </w:r>
      <w:r w:rsidR="00BC7542" w:rsidRPr="001B46F1">
        <w:rPr>
          <w:rFonts w:ascii="Arial" w:eastAsia="Arial" w:hAnsi="Arial" w:cs="Arial"/>
          <w:color w:val="000000"/>
          <w:sz w:val="22"/>
          <w:szCs w:val="22"/>
        </w:rPr>
        <w:t>BetterBudget Dataquest for Sustainable Development</w:t>
      </w:r>
      <w:r w:rsidR="00E34B93" w:rsidRPr="001B46F1">
        <w:rPr>
          <w:rFonts w:ascii="Arial" w:eastAsia="Arial" w:hAnsi="Arial" w:cs="Arial"/>
          <w:color w:val="000000"/>
          <w:sz w:val="22"/>
          <w:szCs w:val="22"/>
        </w:rPr>
        <w:t xml:space="preserve"> events us</w:t>
      </w:r>
      <w:r w:rsidR="00BC7542" w:rsidRPr="001B46F1">
        <w:rPr>
          <w:rFonts w:ascii="Arial" w:eastAsia="Arial" w:hAnsi="Arial" w:cs="Arial"/>
          <w:color w:val="000000"/>
          <w:sz w:val="22"/>
          <w:szCs w:val="22"/>
        </w:rPr>
        <w:t>e</w:t>
      </w:r>
      <w:r w:rsidR="004D3239" w:rsidRPr="001B46F1">
        <w:rPr>
          <w:rFonts w:ascii="Arial" w:eastAsia="Arial" w:hAnsi="Arial" w:cs="Arial"/>
          <w:color w:val="000000"/>
          <w:sz w:val="22"/>
          <w:szCs w:val="22"/>
        </w:rPr>
        <w:t xml:space="preserve"> open data to</w:t>
      </w:r>
      <w:r w:rsidR="00F32002" w:rsidRPr="001B46F1">
        <w:rPr>
          <w:rFonts w:ascii="Arial" w:eastAsia="Arial" w:hAnsi="Arial" w:cs="Arial"/>
          <w:color w:val="000000"/>
          <w:sz w:val="22"/>
          <w:szCs w:val="22"/>
        </w:rPr>
        <w:t xml:space="preserve"> improve 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>PFM</w:t>
      </w:r>
      <w:r w:rsidR="00F32002" w:rsidRPr="006071DC">
        <w:rPr>
          <w:rFonts w:ascii="Arial" w:eastAsia="Arial" w:hAnsi="Arial" w:cs="Arial"/>
          <w:color w:val="000000"/>
          <w:sz w:val="22"/>
          <w:szCs w:val="22"/>
        </w:rPr>
        <w:t xml:space="preserve"> systems</w:t>
      </w:r>
      <w:r w:rsidR="00BC7542" w:rsidRPr="006071DC">
        <w:rPr>
          <w:rFonts w:ascii="Arial" w:eastAsia="Arial" w:hAnsi="Arial" w:cs="Arial"/>
          <w:color w:val="000000"/>
          <w:sz w:val="22"/>
          <w:szCs w:val="22"/>
        </w:rPr>
        <w:t>’</w:t>
      </w:r>
      <w:r w:rsidR="00F32002" w:rsidRPr="006071DC">
        <w:rPr>
          <w:rFonts w:ascii="Arial" w:eastAsia="Arial" w:hAnsi="Arial" w:cs="Arial"/>
          <w:color w:val="000000"/>
          <w:sz w:val="22"/>
          <w:szCs w:val="22"/>
        </w:rPr>
        <w:t xml:space="preserve"> information</w:t>
      </w:r>
      <w:r w:rsidR="00BC7542" w:rsidRPr="006071D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>encourag</w:t>
      </w:r>
      <w:r w:rsidR="00BC7542" w:rsidRPr="006071DC">
        <w:rPr>
          <w:rFonts w:ascii="Arial" w:eastAsia="Arial" w:hAnsi="Arial" w:cs="Arial"/>
          <w:color w:val="000000"/>
          <w:sz w:val="22"/>
          <w:szCs w:val="22"/>
        </w:rPr>
        <w:t>ing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 xml:space="preserve"> collaboration 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>between civil society and ministries of finance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>.</w:t>
      </w:r>
      <w:r w:rsidR="00F32002" w:rsidRPr="006071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 xml:space="preserve">Chile, Mexico, Mongolia (in partnership with the WBG), 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 xml:space="preserve">Indonesia 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>and the Philippines, organiz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>e</w:t>
      </w:r>
      <w:r w:rsidR="00EE3C29" w:rsidRPr="006071DC">
        <w:rPr>
          <w:rFonts w:ascii="Arial" w:eastAsia="Arial" w:hAnsi="Arial" w:cs="Arial"/>
          <w:color w:val="000000"/>
          <w:sz w:val="22"/>
          <w:szCs w:val="22"/>
        </w:rPr>
        <w:t>d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71DC" w:rsidRPr="006071DC">
        <w:rPr>
          <w:rFonts w:ascii="Arial" w:eastAsia="Arial" w:hAnsi="Arial" w:cs="Arial"/>
          <w:color w:val="000000"/>
          <w:sz w:val="22"/>
          <w:szCs w:val="22"/>
        </w:rPr>
        <w:t xml:space="preserve">national level 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>events</w:t>
      </w:r>
      <w:r w:rsidR="00EE3C29" w:rsidRPr="006071DC">
        <w:rPr>
          <w:rFonts w:ascii="Arial" w:eastAsia="Arial" w:hAnsi="Arial" w:cs="Arial"/>
          <w:color w:val="000000"/>
          <w:sz w:val="22"/>
          <w:szCs w:val="22"/>
        </w:rPr>
        <w:t xml:space="preserve"> in 2022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>, with GIFT</w:t>
      </w:r>
      <w:r w:rsidR="006071DC" w:rsidRPr="006071DC">
        <w:rPr>
          <w:rFonts w:ascii="Arial" w:eastAsia="Arial" w:hAnsi="Arial" w:cs="Arial"/>
          <w:color w:val="000000"/>
          <w:sz w:val="22"/>
          <w:szCs w:val="22"/>
        </w:rPr>
        <w:t>’s support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>. C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>olombia</w:t>
      </w:r>
      <w:r w:rsidR="00BC7542" w:rsidRPr="006071D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D3239" w:rsidRPr="006071DC">
        <w:rPr>
          <w:rFonts w:ascii="Arial" w:eastAsia="Arial" w:hAnsi="Arial" w:cs="Arial"/>
          <w:color w:val="000000"/>
          <w:sz w:val="22"/>
          <w:szCs w:val="22"/>
        </w:rPr>
        <w:t xml:space="preserve">Bogotá, Mexico City and Guanajuato </w:t>
      </w:r>
      <w:r w:rsidR="00E34B93" w:rsidRPr="006071DC">
        <w:rPr>
          <w:rFonts w:ascii="Arial" w:eastAsia="Arial" w:hAnsi="Arial" w:cs="Arial"/>
          <w:color w:val="000000"/>
          <w:sz w:val="22"/>
          <w:szCs w:val="22"/>
        </w:rPr>
        <w:t xml:space="preserve">also </w:t>
      </w:r>
      <w:r w:rsidR="00EE3C29" w:rsidRPr="006071DC">
        <w:rPr>
          <w:rFonts w:ascii="Arial" w:eastAsia="Arial" w:hAnsi="Arial" w:cs="Arial"/>
          <w:color w:val="000000"/>
          <w:sz w:val="22"/>
          <w:szCs w:val="22"/>
        </w:rPr>
        <w:t xml:space="preserve">hosted </w:t>
      </w:r>
      <w:r w:rsidR="00BC7542" w:rsidRPr="006071DC">
        <w:rPr>
          <w:rFonts w:ascii="Arial" w:eastAsia="Arial" w:hAnsi="Arial" w:cs="Arial"/>
          <w:sz w:val="22"/>
          <w:szCs w:val="22"/>
        </w:rPr>
        <w:t>events</w:t>
      </w:r>
      <w:r w:rsidR="00C65D59" w:rsidRPr="006071DC">
        <w:rPr>
          <w:rFonts w:ascii="Arial" w:eastAsia="Arial" w:hAnsi="Arial" w:cs="Arial"/>
          <w:sz w:val="22"/>
          <w:szCs w:val="22"/>
        </w:rPr>
        <w:t>,</w:t>
      </w:r>
      <w:r w:rsidR="00BC7542" w:rsidRPr="006071DC">
        <w:rPr>
          <w:rFonts w:ascii="Arial" w:eastAsia="Arial" w:hAnsi="Arial" w:cs="Arial"/>
          <w:sz w:val="22"/>
          <w:szCs w:val="22"/>
        </w:rPr>
        <w:t xml:space="preserve"> at their respective </w:t>
      </w:r>
      <w:r w:rsidR="006071DC" w:rsidRPr="006071DC">
        <w:rPr>
          <w:rFonts w:ascii="Arial" w:eastAsia="Arial" w:hAnsi="Arial" w:cs="Arial"/>
          <w:sz w:val="22"/>
          <w:szCs w:val="22"/>
        </w:rPr>
        <w:t xml:space="preserve">sub-national </w:t>
      </w:r>
      <w:r w:rsidR="00BC7542" w:rsidRPr="006071DC">
        <w:rPr>
          <w:rFonts w:ascii="Arial" w:eastAsia="Arial" w:hAnsi="Arial" w:cs="Arial"/>
          <w:sz w:val="22"/>
          <w:szCs w:val="22"/>
        </w:rPr>
        <w:t>levels of government</w:t>
      </w:r>
      <w:r w:rsidR="00EE3C29" w:rsidRPr="006071DC">
        <w:rPr>
          <w:rFonts w:ascii="Arial" w:eastAsia="Arial" w:hAnsi="Arial" w:cs="Arial"/>
          <w:sz w:val="22"/>
          <w:szCs w:val="22"/>
        </w:rPr>
        <w:t>.</w:t>
      </w:r>
      <w:r w:rsidR="006071DC" w:rsidRPr="006071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>p</w:t>
      </w:r>
      <w:r w:rsidR="006320B1" w:rsidRPr="001B46F1">
        <w:rPr>
          <w:rFonts w:ascii="Arial" w:hAnsi="Arial" w:cs="Arial"/>
          <w:sz w:val="22"/>
          <w:szCs w:val="22"/>
        </w:rPr>
        <w:t>artnership e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>vents will continue to be organized</w:t>
      </w:r>
      <w:r w:rsidR="006071DC">
        <w:rPr>
          <w:rFonts w:ascii="Arial" w:eastAsia="Arial" w:hAnsi="Arial" w:cs="Arial"/>
          <w:color w:val="000000"/>
          <w:sz w:val="22"/>
          <w:szCs w:val="22"/>
        </w:rPr>
        <w:t xml:space="preserve"> in 2023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 xml:space="preserve"> promote the use of open data and citizen engagement in evidence-based monitoring, data</w:t>
      </w:r>
      <w:r w:rsidR="006320B1" w:rsidRPr="006071DC">
        <w:rPr>
          <w:rFonts w:ascii="Arial" w:eastAsia="Arial" w:hAnsi="Arial" w:cs="Arial"/>
          <w:color w:val="000000"/>
          <w:sz w:val="22"/>
          <w:szCs w:val="22"/>
        </w:rPr>
        <w:t xml:space="preserve"> analysis and in the dissemination of fiscal information towards increasing budget literacy and improved PFM information systems, public policies, and local service delivery. </w:t>
      </w:r>
    </w:p>
    <w:p w14:paraId="26AADF1C" w14:textId="6FF00E48" w:rsidR="009F2FF9" w:rsidRDefault="00EE3C29" w:rsidP="006320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first quarter of 2023, GIFT will </w:t>
      </w:r>
      <w:r w:rsidR="00241C3C">
        <w:rPr>
          <w:rFonts w:ascii="Arial" w:hAnsi="Arial" w:cs="Arial"/>
          <w:sz w:val="22"/>
          <w:szCs w:val="22"/>
        </w:rPr>
        <w:t xml:space="preserve">host </w:t>
      </w:r>
      <w:r>
        <w:rPr>
          <w:rFonts w:ascii="Arial" w:hAnsi="Arial" w:cs="Arial"/>
          <w:sz w:val="22"/>
          <w:szCs w:val="22"/>
        </w:rPr>
        <w:t>its annual global winners’ showcase</w:t>
      </w:r>
      <w:r w:rsidR="000224DD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 xml:space="preserve">, </w:t>
      </w:r>
      <w:r w:rsidR="00241C3C">
        <w:rPr>
          <w:rFonts w:ascii="Arial" w:hAnsi="Arial" w:cs="Arial"/>
          <w:sz w:val="22"/>
          <w:szCs w:val="22"/>
        </w:rPr>
        <w:t>where</w:t>
      </w:r>
      <w:r w:rsidR="005D4D38">
        <w:rPr>
          <w:rFonts w:ascii="Arial" w:hAnsi="Arial" w:cs="Arial"/>
          <w:sz w:val="22"/>
          <w:szCs w:val="22"/>
        </w:rPr>
        <w:t xml:space="preserve"> organizing and winning participant teams from </w:t>
      </w:r>
      <w:r w:rsidR="00241C3C">
        <w:rPr>
          <w:rFonts w:ascii="Arial" w:hAnsi="Arial" w:cs="Arial"/>
          <w:sz w:val="22"/>
          <w:szCs w:val="22"/>
        </w:rPr>
        <w:t xml:space="preserve">the different countries will </w:t>
      </w:r>
      <w:r w:rsidR="005D4D38">
        <w:rPr>
          <w:rFonts w:ascii="Arial" w:hAnsi="Arial" w:cs="Arial"/>
          <w:sz w:val="22"/>
          <w:szCs w:val="22"/>
        </w:rPr>
        <w:t xml:space="preserve">meet each other, engage in peer learning, </w:t>
      </w:r>
      <w:r w:rsidR="00A5335D">
        <w:rPr>
          <w:rFonts w:ascii="Arial" w:hAnsi="Arial" w:cs="Arial"/>
          <w:sz w:val="22"/>
          <w:szCs w:val="22"/>
        </w:rPr>
        <w:t>share</w:t>
      </w:r>
      <w:r w:rsidR="005D4D38">
        <w:rPr>
          <w:rFonts w:ascii="Arial" w:hAnsi="Arial" w:cs="Arial"/>
          <w:sz w:val="22"/>
          <w:szCs w:val="22"/>
        </w:rPr>
        <w:t xml:space="preserve"> lessons learned, and inspire</w:t>
      </w:r>
      <w:r w:rsidR="00241C3C">
        <w:rPr>
          <w:rFonts w:ascii="Arial" w:hAnsi="Arial" w:cs="Arial"/>
          <w:sz w:val="22"/>
          <w:szCs w:val="22"/>
        </w:rPr>
        <w:t xml:space="preserve"> each other to progress further</w:t>
      </w:r>
      <w:r w:rsidR="005D4D38">
        <w:rPr>
          <w:rFonts w:ascii="Arial" w:hAnsi="Arial" w:cs="Arial"/>
          <w:sz w:val="22"/>
          <w:szCs w:val="22"/>
        </w:rPr>
        <w:t xml:space="preserve">. </w:t>
      </w:r>
      <w:r w:rsidR="00241C3C">
        <w:rPr>
          <w:rFonts w:ascii="Arial" w:hAnsi="Arial" w:cs="Arial"/>
          <w:sz w:val="22"/>
          <w:szCs w:val="22"/>
        </w:rPr>
        <w:t>From this,</w:t>
      </w:r>
      <w:r w:rsidR="005D4D38">
        <w:rPr>
          <w:rFonts w:ascii="Arial" w:hAnsi="Arial" w:cs="Arial"/>
          <w:sz w:val="22"/>
          <w:szCs w:val="22"/>
        </w:rPr>
        <w:t xml:space="preserve"> the GIFT team </w:t>
      </w:r>
      <w:r w:rsidR="00241C3C">
        <w:rPr>
          <w:rFonts w:ascii="Arial" w:hAnsi="Arial" w:cs="Arial"/>
          <w:sz w:val="22"/>
          <w:szCs w:val="22"/>
        </w:rPr>
        <w:t xml:space="preserve">will also draft </w:t>
      </w:r>
      <w:r w:rsidR="005D4D38">
        <w:rPr>
          <w:rFonts w:ascii="Arial" w:hAnsi="Arial" w:cs="Arial"/>
          <w:sz w:val="22"/>
          <w:szCs w:val="22"/>
        </w:rPr>
        <w:t xml:space="preserve">a short documentation piece </w:t>
      </w:r>
      <w:r w:rsidR="00925DDC">
        <w:rPr>
          <w:rFonts w:ascii="Arial" w:hAnsi="Arial" w:cs="Arial"/>
          <w:sz w:val="22"/>
          <w:szCs w:val="22"/>
        </w:rPr>
        <w:t>(</w:t>
      </w:r>
      <w:r w:rsidR="005D4D38">
        <w:rPr>
          <w:rFonts w:ascii="Arial" w:hAnsi="Arial" w:cs="Arial"/>
          <w:sz w:val="22"/>
          <w:szCs w:val="22"/>
        </w:rPr>
        <w:t>a blog</w:t>
      </w:r>
      <w:r w:rsidR="00925DDC">
        <w:rPr>
          <w:rFonts w:ascii="Arial" w:hAnsi="Arial" w:cs="Arial"/>
          <w:sz w:val="22"/>
          <w:szCs w:val="22"/>
        </w:rPr>
        <w:t xml:space="preserve"> or the like)</w:t>
      </w:r>
      <w:r w:rsidR="005D4D38">
        <w:rPr>
          <w:rFonts w:ascii="Arial" w:hAnsi="Arial" w:cs="Arial"/>
          <w:sz w:val="22"/>
          <w:szCs w:val="22"/>
        </w:rPr>
        <w:t xml:space="preserve"> to share </w:t>
      </w:r>
      <w:r w:rsidR="000224DD">
        <w:rPr>
          <w:rFonts w:ascii="Arial" w:hAnsi="Arial" w:cs="Arial"/>
          <w:sz w:val="22"/>
          <w:szCs w:val="22"/>
        </w:rPr>
        <w:t xml:space="preserve">information on </w:t>
      </w:r>
      <w:r w:rsidR="005D4D38">
        <w:rPr>
          <w:rFonts w:ascii="Arial" w:hAnsi="Arial" w:cs="Arial"/>
          <w:sz w:val="22"/>
          <w:szCs w:val="22"/>
        </w:rPr>
        <w:t>the winning teams</w:t>
      </w:r>
      <w:r w:rsidR="0083036D">
        <w:rPr>
          <w:rFonts w:ascii="Arial" w:hAnsi="Arial" w:cs="Arial"/>
          <w:sz w:val="22"/>
          <w:szCs w:val="22"/>
        </w:rPr>
        <w:t>’</w:t>
      </w:r>
      <w:r w:rsidR="005D4D38">
        <w:rPr>
          <w:rFonts w:ascii="Arial" w:hAnsi="Arial" w:cs="Arial"/>
          <w:sz w:val="22"/>
          <w:szCs w:val="22"/>
        </w:rPr>
        <w:t xml:space="preserve"> projects </w:t>
      </w:r>
      <w:r w:rsidR="00241C3C">
        <w:rPr>
          <w:rFonts w:ascii="Arial" w:hAnsi="Arial" w:cs="Arial"/>
          <w:sz w:val="22"/>
          <w:szCs w:val="22"/>
        </w:rPr>
        <w:t>with its wider network audience</w:t>
      </w:r>
      <w:r w:rsidR="005D4D38">
        <w:rPr>
          <w:rFonts w:ascii="Arial" w:hAnsi="Arial" w:cs="Arial"/>
          <w:sz w:val="22"/>
          <w:szCs w:val="22"/>
        </w:rPr>
        <w:t>.</w:t>
      </w:r>
    </w:p>
    <w:p w14:paraId="67E81742" w14:textId="5ECCF9F7" w:rsidR="00EE3C29" w:rsidRPr="009F2FF9" w:rsidRDefault="009F2FF9" w:rsidP="009F2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00002E" w14:textId="65934712" w:rsidR="00F74840" w:rsidRPr="00975C7F" w:rsidRDefault="004D3239" w:rsidP="00A174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</w:rPr>
        <w:lastRenderedPageBreak/>
        <w:t>Increasing and improving knowledge exchange</w:t>
      </w:r>
    </w:p>
    <w:p w14:paraId="0000002F" w14:textId="77777777" w:rsidR="00F74840" w:rsidRPr="00975C7F" w:rsidRDefault="004D3239" w:rsidP="00A174E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>Peer-collaboration and technical assistance for stewards</w:t>
      </w:r>
    </w:p>
    <w:p w14:paraId="5370A659" w14:textId="77777777" w:rsidR="00153F3B" w:rsidRPr="00975C7F" w:rsidRDefault="00153F3B" w:rsidP="00AF34B7">
      <w:pPr>
        <w:spacing w:line="276" w:lineRule="auto"/>
        <w:ind w:left="357"/>
        <w:rPr>
          <w:rFonts w:ascii="Arial" w:eastAsia="Arial" w:hAnsi="Arial" w:cs="Arial"/>
          <w:sz w:val="22"/>
          <w:szCs w:val="22"/>
        </w:rPr>
      </w:pPr>
    </w:p>
    <w:p w14:paraId="155E0B89" w14:textId="06C9066C" w:rsidR="00EE3C29" w:rsidRDefault="00E34B93" w:rsidP="00A174E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551BB">
        <w:rPr>
          <w:rFonts w:ascii="Arial" w:hAnsi="Arial" w:cs="Arial"/>
          <w:sz w:val="22"/>
          <w:szCs w:val="22"/>
        </w:rPr>
        <w:t>T</w:t>
      </w:r>
      <w:r w:rsidR="004D3239" w:rsidRPr="009551BB">
        <w:rPr>
          <w:rFonts w:ascii="Arial" w:hAnsi="Arial" w:cs="Arial"/>
          <w:sz w:val="22"/>
          <w:szCs w:val="22"/>
        </w:rPr>
        <w:t xml:space="preserve">echnical meetings and workshops </w:t>
      </w:r>
      <w:r w:rsidR="00A83E62" w:rsidRPr="009551BB">
        <w:rPr>
          <w:rFonts w:ascii="Arial" w:hAnsi="Arial" w:cs="Arial"/>
          <w:sz w:val="22"/>
          <w:szCs w:val="22"/>
        </w:rPr>
        <w:t>w</w:t>
      </w:r>
      <w:r w:rsidRPr="009551BB">
        <w:rPr>
          <w:rFonts w:ascii="Arial" w:hAnsi="Arial" w:cs="Arial"/>
          <w:sz w:val="22"/>
          <w:szCs w:val="22"/>
        </w:rPr>
        <w:t xml:space="preserve">ill be held to </w:t>
      </w:r>
      <w:r w:rsidR="003B500D">
        <w:rPr>
          <w:rFonts w:ascii="Arial" w:hAnsi="Arial" w:cs="Arial"/>
          <w:sz w:val="22"/>
          <w:szCs w:val="22"/>
        </w:rPr>
        <w:t xml:space="preserve">support </w:t>
      </w:r>
      <w:r w:rsidRPr="009551BB">
        <w:rPr>
          <w:rFonts w:ascii="Arial" w:hAnsi="Arial" w:cs="Arial"/>
          <w:sz w:val="22"/>
          <w:szCs w:val="22"/>
        </w:rPr>
        <w:t>GIFT steward</w:t>
      </w:r>
      <w:r w:rsidR="003B500D">
        <w:rPr>
          <w:rFonts w:ascii="Arial" w:hAnsi="Arial" w:cs="Arial"/>
          <w:sz w:val="22"/>
          <w:szCs w:val="22"/>
        </w:rPr>
        <w:t>s</w:t>
      </w:r>
      <w:r w:rsidRPr="009551BB">
        <w:rPr>
          <w:rFonts w:ascii="Arial" w:hAnsi="Arial" w:cs="Arial"/>
          <w:sz w:val="22"/>
          <w:szCs w:val="22"/>
        </w:rPr>
        <w:t xml:space="preserve"> upon request. </w:t>
      </w:r>
      <w:r w:rsidR="009551BB" w:rsidRPr="009551BB">
        <w:rPr>
          <w:rFonts w:ascii="Arial" w:hAnsi="Arial" w:cs="Arial"/>
          <w:sz w:val="22"/>
          <w:szCs w:val="22"/>
        </w:rPr>
        <w:t>Such collaboration</w:t>
      </w:r>
      <w:r w:rsidR="004D3239" w:rsidRPr="009551BB">
        <w:rPr>
          <w:rFonts w:ascii="Arial" w:hAnsi="Arial" w:cs="Arial"/>
          <w:sz w:val="22"/>
          <w:szCs w:val="22"/>
        </w:rPr>
        <w:t xml:space="preserve"> will continue </w:t>
      </w:r>
      <w:r w:rsidR="003B500D">
        <w:rPr>
          <w:rFonts w:ascii="Arial" w:hAnsi="Arial" w:cs="Arial"/>
          <w:sz w:val="22"/>
          <w:szCs w:val="22"/>
        </w:rPr>
        <w:t xml:space="preserve">to </w:t>
      </w:r>
      <w:r w:rsidRPr="009551BB">
        <w:rPr>
          <w:rFonts w:ascii="Arial" w:hAnsi="Arial" w:cs="Arial"/>
          <w:sz w:val="22"/>
          <w:szCs w:val="22"/>
        </w:rPr>
        <w:t xml:space="preserve">focus particularly on peer learning events </w:t>
      </w:r>
      <w:r w:rsidR="003B500D">
        <w:rPr>
          <w:rFonts w:ascii="Arial" w:hAnsi="Arial" w:cs="Arial"/>
          <w:sz w:val="22"/>
          <w:szCs w:val="22"/>
        </w:rPr>
        <w:t xml:space="preserve">that will </w:t>
      </w:r>
      <w:r w:rsidRPr="009551BB">
        <w:rPr>
          <w:rFonts w:ascii="Arial" w:hAnsi="Arial" w:cs="Arial"/>
          <w:sz w:val="22"/>
          <w:szCs w:val="22"/>
        </w:rPr>
        <w:t>engag</w:t>
      </w:r>
      <w:r w:rsidR="003B500D">
        <w:rPr>
          <w:rFonts w:ascii="Arial" w:hAnsi="Arial" w:cs="Arial"/>
          <w:sz w:val="22"/>
          <w:szCs w:val="22"/>
        </w:rPr>
        <w:t>e</w:t>
      </w:r>
      <w:r w:rsidRPr="009551BB">
        <w:rPr>
          <w:rFonts w:ascii="Arial" w:hAnsi="Arial" w:cs="Arial"/>
          <w:sz w:val="22"/>
          <w:szCs w:val="22"/>
        </w:rPr>
        <w:t xml:space="preserve"> cities and local governments, </w:t>
      </w:r>
      <w:r w:rsidR="009551BB" w:rsidRPr="009551BB">
        <w:rPr>
          <w:rFonts w:ascii="Arial" w:hAnsi="Arial" w:cs="Arial"/>
          <w:sz w:val="22"/>
          <w:szCs w:val="22"/>
        </w:rPr>
        <w:t xml:space="preserve">as a way to integrate the new local members of the network (Bogota, Guanajuato, Cascais and Ozurgeti) in the dynamics of the exchange of experiences and knowledge among stewards. </w:t>
      </w:r>
    </w:p>
    <w:p w14:paraId="5B287B70" w14:textId="35260B3C" w:rsidR="005B522D" w:rsidRDefault="00EE3C29" w:rsidP="00A174E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F1426">
        <w:rPr>
          <w:rFonts w:ascii="Arial" w:hAnsi="Arial" w:cs="Arial"/>
          <w:sz w:val="22"/>
          <w:szCs w:val="22"/>
        </w:rPr>
        <w:t xml:space="preserve">he Europe Foundation in Georgia </w:t>
      </w:r>
      <w:r>
        <w:rPr>
          <w:rFonts w:ascii="Arial" w:hAnsi="Arial" w:cs="Arial"/>
          <w:sz w:val="22"/>
          <w:szCs w:val="22"/>
        </w:rPr>
        <w:t>requested</w:t>
      </w:r>
      <w:r w:rsidR="007F1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additional online and in person training on </w:t>
      </w:r>
      <w:r w:rsidR="007F1426">
        <w:rPr>
          <w:rFonts w:ascii="Arial" w:hAnsi="Arial" w:cs="Arial"/>
          <w:sz w:val="22"/>
          <w:szCs w:val="22"/>
        </w:rPr>
        <w:t>public participation at</w:t>
      </w:r>
      <w:r w:rsidR="00BF2A99">
        <w:rPr>
          <w:rFonts w:ascii="Arial" w:hAnsi="Arial" w:cs="Arial"/>
          <w:sz w:val="22"/>
          <w:szCs w:val="22"/>
        </w:rPr>
        <w:t xml:space="preserve"> the</w:t>
      </w:r>
      <w:r w:rsidR="007F1426">
        <w:rPr>
          <w:rFonts w:ascii="Arial" w:hAnsi="Arial" w:cs="Arial"/>
          <w:sz w:val="22"/>
          <w:szCs w:val="22"/>
        </w:rPr>
        <w:t xml:space="preserve"> national and subnational levels</w:t>
      </w:r>
      <w:r>
        <w:rPr>
          <w:rFonts w:ascii="Arial" w:hAnsi="Arial" w:cs="Arial"/>
          <w:sz w:val="22"/>
          <w:szCs w:val="22"/>
        </w:rPr>
        <w:t>, as well as the facilitation of a discussion on the role of fiscal transparency and public participation in fiscal decentralization processes</w:t>
      </w:r>
      <w:r w:rsidR="007F14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GIFT will continue support</w:t>
      </w:r>
      <w:r w:rsidR="00BF2A99">
        <w:rPr>
          <w:rFonts w:ascii="Arial" w:hAnsi="Arial" w:cs="Arial"/>
          <w:sz w:val="22"/>
          <w:szCs w:val="22"/>
        </w:rPr>
        <w:t>ing these</w:t>
      </w:r>
      <w:r>
        <w:rPr>
          <w:rFonts w:ascii="Arial" w:hAnsi="Arial" w:cs="Arial"/>
          <w:sz w:val="22"/>
          <w:szCs w:val="22"/>
        </w:rPr>
        <w:t xml:space="preserve"> activities in 2023.</w:t>
      </w:r>
      <w:r w:rsidR="007F1426">
        <w:rPr>
          <w:rFonts w:ascii="Arial" w:hAnsi="Arial" w:cs="Arial"/>
          <w:sz w:val="22"/>
          <w:szCs w:val="22"/>
        </w:rPr>
        <w:t xml:space="preserve"> </w:t>
      </w:r>
    </w:p>
    <w:p w14:paraId="26C6E64F" w14:textId="119B6720" w:rsidR="00CD7B74" w:rsidRDefault="00CD7B74" w:rsidP="00A174E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European Union and GIZ in El Salvador </w:t>
      </w:r>
      <w:r w:rsidR="003D19E5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requested </w:t>
      </w:r>
      <w:r w:rsidR="003D19E5">
        <w:rPr>
          <w:rFonts w:ascii="Arial" w:hAnsi="Arial" w:cs="Arial"/>
          <w:sz w:val="22"/>
          <w:szCs w:val="22"/>
        </w:rPr>
        <w:t xml:space="preserve">that GIFT provide significant </w:t>
      </w:r>
      <w:r w:rsidR="00A5335D">
        <w:rPr>
          <w:rFonts w:ascii="Arial" w:hAnsi="Arial" w:cs="Arial"/>
          <w:sz w:val="22"/>
          <w:szCs w:val="22"/>
        </w:rPr>
        <w:t xml:space="preserve">in-country </w:t>
      </w:r>
      <w:r w:rsidR="003D19E5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in </w:t>
      </w:r>
      <w:r w:rsidR="006C2E8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. Th</w:t>
      </w:r>
      <w:r w:rsidR="003D19E5">
        <w:rPr>
          <w:rFonts w:ascii="Arial" w:hAnsi="Arial" w:cs="Arial"/>
          <w:sz w:val="22"/>
          <w:szCs w:val="22"/>
        </w:rPr>
        <w:t xml:space="preserve">is </w:t>
      </w:r>
      <w:r w:rsidR="00A5335D">
        <w:rPr>
          <w:rFonts w:ascii="Arial" w:hAnsi="Arial" w:cs="Arial"/>
          <w:sz w:val="22"/>
          <w:szCs w:val="22"/>
        </w:rPr>
        <w:t>technical assistance</w:t>
      </w:r>
      <w:r>
        <w:rPr>
          <w:rFonts w:ascii="Arial" w:hAnsi="Arial" w:cs="Arial"/>
          <w:sz w:val="22"/>
          <w:szCs w:val="22"/>
        </w:rPr>
        <w:t xml:space="preserve"> will focus on fiscal transparency and public participation and </w:t>
      </w:r>
      <w:r w:rsidR="006C2E88">
        <w:rPr>
          <w:rFonts w:ascii="Arial" w:hAnsi="Arial" w:cs="Arial"/>
          <w:sz w:val="22"/>
          <w:szCs w:val="22"/>
        </w:rPr>
        <w:t>is expected to cover the period 2023-2026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2C8CEAC" w14:textId="77777777" w:rsidR="009551BB" w:rsidRPr="009551BB" w:rsidRDefault="009551BB" w:rsidP="00955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29EA62" w14:textId="77777777" w:rsidR="005B522D" w:rsidRPr="00975C7F" w:rsidRDefault="005B522D" w:rsidP="00A174E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 xml:space="preserve">Fiscal transparency online course </w:t>
      </w:r>
    </w:p>
    <w:p w14:paraId="0C02EC92" w14:textId="77777777" w:rsidR="005B522D" w:rsidRPr="00975C7F" w:rsidRDefault="005B522D" w:rsidP="00A174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88302" w14:textId="5A3ED36E" w:rsidR="007317D5" w:rsidRPr="00A025B3" w:rsidRDefault="009551BB" w:rsidP="007317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 w:hanging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The </w:t>
      </w:r>
      <w:hyperlink r:id="rId15" w:history="1">
        <w:r w:rsidRPr="00B75203">
          <w:rPr>
            <w:rStyle w:val="Hyperlink"/>
            <w:rFonts w:ascii="Arial" w:hAnsi="Arial" w:cs="Arial"/>
          </w:rPr>
          <w:t>Advancing Fiscal Transparency for Development</w:t>
        </w:r>
        <w:r w:rsidR="009142FE" w:rsidRPr="00B75203">
          <w:rPr>
            <w:rStyle w:val="Hyperlink"/>
            <w:rFonts w:ascii="Arial" w:hAnsi="Arial" w:cs="Arial"/>
          </w:rPr>
          <w:t xml:space="preserve"> </w:t>
        </w:r>
        <w:r w:rsidR="00475C77" w:rsidRPr="00B75203">
          <w:rPr>
            <w:rStyle w:val="Hyperlink"/>
            <w:rFonts w:ascii="Arial" w:hAnsi="Arial" w:cs="Arial"/>
          </w:rPr>
          <w:t xml:space="preserve">online </w:t>
        </w:r>
        <w:r w:rsidRPr="00B75203">
          <w:rPr>
            <w:rStyle w:val="Hyperlink"/>
            <w:rFonts w:ascii="Arial" w:hAnsi="Arial" w:cs="Arial"/>
          </w:rPr>
          <w:t>course</w:t>
        </w:r>
      </w:hyperlink>
      <w:r w:rsidRPr="009551BB">
        <w:rPr>
          <w:rFonts w:ascii="Arial" w:hAnsi="Arial" w:cs="Arial"/>
        </w:rPr>
        <w:t xml:space="preserve"> opened for public registration from July 13, 2022</w:t>
      </w:r>
      <w:r w:rsidRPr="009551BB">
        <w:rPr>
          <w:rFonts w:ascii="Arial" w:hAnsi="Arial" w:cs="Arial"/>
          <w:lang w:val="en-US"/>
        </w:rPr>
        <w:t xml:space="preserve">. Representatives from all countries </w:t>
      </w:r>
      <w:r w:rsidR="009142FE">
        <w:rPr>
          <w:rFonts w:ascii="Arial" w:hAnsi="Arial" w:cs="Arial"/>
          <w:lang w:val="en-US"/>
        </w:rPr>
        <w:t xml:space="preserve">can now benefit from the course, </w:t>
      </w:r>
      <w:r w:rsidR="00A73015">
        <w:rPr>
          <w:rFonts w:ascii="Arial" w:hAnsi="Arial" w:cs="Arial"/>
        </w:rPr>
        <w:t>including</w:t>
      </w:r>
      <w:r w:rsidR="009142FE">
        <w:rPr>
          <w:rFonts w:ascii="Arial" w:hAnsi="Arial" w:cs="Arial"/>
        </w:rPr>
        <w:t xml:space="preserve"> those</w:t>
      </w:r>
      <w:r w:rsidR="009142FE" w:rsidRPr="009551BB">
        <w:rPr>
          <w:rFonts w:ascii="Arial" w:hAnsi="Arial" w:cs="Arial"/>
          <w:lang w:val="en-US"/>
        </w:rPr>
        <w:t xml:space="preserve"> </w:t>
      </w:r>
      <w:r w:rsidRPr="009551BB">
        <w:rPr>
          <w:rFonts w:ascii="Arial" w:hAnsi="Arial" w:cs="Arial"/>
          <w:lang w:val="en-US"/>
        </w:rPr>
        <w:t>that already have high levels of fiscal transparency</w:t>
      </w:r>
      <w:r w:rsidR="009142FE">
        <w:rPr>
          <w:rFonts w:ascii="Arial" w:hAnsi="Arial" w:cs="Arial"/>
          <w:lang w:val="en-US"/>
        </w:rPr>
        <w:t xml:space="preserve"> and</w:t>
      </w:r>
      <w:r w:rsidRPr="009551BB">
        <w:rPr>
          <w:rFonts w:ascii="Arial" w:hAnsi="Arial" w:cs="Arial"/>
          <w:lang w:val="en-US"/>
        </w:rPr>
        <w:t xml:space="preserve"> were not previously invited to attend the course. As there is no cost </w:t>
      </w:r>
      <w:r w:rsidR="009811D4">
        <w:rPr>
          <w:rFonts w:ascii="Arial" w:hAnsi="Arial" w:cs="Arial"/>
          <w:lang w:val="en-US"/>
        </w:rPr>
        <w:t>in</w:t>
      </w:r>
      <w:r w:rsidR="009811D4" w:rsidRPr="009551BB">
        <w:rPr>
          <w:rFonts w:ascii="Arial" w:hAnsi="Arial" w:cs="Arial"/>
          <w:lang w:val="en-US"/>
        </w:rPr>
        <w:t xml:space="preserve"> </w:t>
      </w:r>
      <w:r w:rsidRPr="009551BB">
        <w:rPr>
          <w:rFonts w:ascii="Arial" w:hAnsi="Arial" w:cs="Arial"/>
          <w:lang w:val="en-US"/>
        </w:rPr>
        <w:t>tak</w:t>
      </w:r>
      <w:r w:rsidR="009811D4">
        <w:rPr>
          <w:rFonts w:ascii="Arial" w:hAnsi="Arial" w:cs="Arial"/>
          <w:lang w:val="en-US"/>
        </w:rPr>
        <w:t>ing</w:t>
      </w:r>
      <w:r w:rsidRPr="009551BB">
        <w:rPr>
          <w:rFonts w:ascii="Arial" w:hAnsi="Arial" w:cs="Arial"/>
          <w:lang w:val="en-US"/>
        </w:rPr>
        <w:t xml:space="preserve"> the course, an unlimited number of participants, including interns and junior officials, can also potentially benefit from it.</w:t>
      </w:r>
      <w:r>
        <w:rPr>
          <w:rFonts w:ascii="Arial" w:hAnsi="Arial" w:cs="Arial"/>
        </w:rPr>
        <w:t xml:space="preserve"> </w:t>
      </w:r>
      <w:r w:rsidRPr="009551BB">
        <w:rPr>
          <w:rFonts w:ascii="Arial" w:hAnsi="Arial" w:cs="Arial"/>
          <w:lang w:val="en-US"/>
        </w:rPr>
        <w:t xml:space="preserve">By </w:t>
      </w:r>
      <w:r w:rsidR="006C0E41">
        <w:rPr>
          <w:rFonts w:ascii="Arial" w:hAnsi="Arial" w:cs="Arial"/>
          <w:lang w:val="en-US"/>
        </w:rPr>
        <w:t>the end of</w:t>
      </w:r>
      <w:r w:rsidR="006C0E41" w:rsidRPr="009551BB">
        <w:rPr>
          <w:rFonts w:ascii="Arial" w:hAnsi="Arial" w:cs="Arial"/>
          <w:lang w:val="en-US"/>
        </w:rPr>
        <w:t xml:space="preserve"> </w:t>
      </w:r>
      <w:r w:rsidRPr="009551BB">
        <w:rPr>
          <w:rFonts w:ascii="Arial" w:hAnsi="Arial" w:cs="Arial"/>
          <w:lang w:val="en-US"/>
        </w:rPr>
        <w:t xml:space="preserve">2022, </w:t>
      </w:r>
      <w:r w:rsidR="006C0E41">
        <w:rPr>
          <w:rFonts w:ascii="Arial" w:hAnsi="Arial" w:cs="Arial"/>
          <w:lang w:val="en-US"/>
        </w:rPr>
        <w:t>approximately 200 additional</w:t>
      </w:r>
      <w:r w:rsidRPr="009551BB">
        <w:rPr>
          <w:rFonts w:ascii="Arial" w:hAnsi="Arial" w:cs="Arial"/>
          <w:lang w:val="en-US"/>
        </w:rPr>
        <w:t xml:space="preserve"> participants had registered to take the online course in English or French, from many different countries. </w:t>
      </w:r>
      <w:r>
        <w:rPr>
          <w:rFonts w:ascii="Arial" w:hAnsi="Arial" w:cs="Arial"/>
          <w:lang w:val="en-US"/>
        </w:rPr>
        <w:t xml:space="preserve">GIFT submitted a proposal to the </w:t>
      </w:r>
      <w:proofErr w:type="spellStart"/>
      <w:r>
        <w:rPr>
          <w:rFonts w:ascii="Arial" w:hAnsi="Arial" w:cs="Arial"/>
          <w:lang w:val="en-US"/>
        </w:rPr>
        <w:t>USDoS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4682F">
        <w:rPr>
          <w:rFonts w:ascii="Arial" w:hAnsi="Arial" w:cs="Arial"/>
          <w:lang w:val="en-US"/>
        </w:rPr>
        <w:t xml:space="preserve">in December 2022 </w:t>
      </w:r>
      <w:r>
        <w:rPr>
          <w:rFonts w:ascii="Arial" w:hAnsi="Arial" w:cs="Arial"/>
          <w:lang w:val="en-US"/>
        </w:rPr>
        <w:t xml:space="preserve">to </w:t>
      </w:r>
      <w:r w:rsidRPr="009551BB">
        <w:rPr>
          <w:rFonts w:ascii="Arial" w:hAnsi="Arial" w:cs="Arial"/>
          <w:lang w:val="en-US"/>
        </w:rPr>
        <w:t>produce the course in Spanish and Arabic to broaden its potential reach</w:t>
      </w:r>
      <w:r>
        <w:rPr>
          <w:rFonts w:ascii="Arial" w:hAnsi="Arial" w:cs="Arial"/>
          <w:lang w:val="en-US"/>
        </w:rPr>
        <w:t xml:space="preserve">, to </w:t>
      </w:r>
      <w:r w:rsidRPr="009551BB">
        <w:rPr>
          <w:rFonts w:ascii="Arial" w:hAnsi="Arial" w:cs="Arial"/>
          <w:lang w:val="en-US"/>
        </w:rPr>
        <w:t>actively disseminate the course in the four languages to increase the number of participants taking the course</w:t>
      </w:r>
      <w:r>
        <w:rPr>
          <w:rFonts w:ascii="Arial" w:hAnsi="Arial" w:cs="Arial"/>
          <w:lang w:val="en-US"/>
        </w:rPr>
        <w:t xml:space="preserve">, </w:t>
      </w:r>
      <w:r w:rsidR="001342CC">
        <w:rPr>
          <w:rFonts w:ascii="Arial" w:hAnsi="Arial" w:cs="Arial"/>
          <w:lang w:val="en-US"/>
        </w:rPr>
        <w:t>as well as</w:t>
      </w:r>
      <w:r w:rsidR="001342CC" w:rsidRPr="009551BB">
        <w:rPr>
          <w:rFonts w:ascii="Arial" w:hAnsi="Arial" w:cs="Arial"/>
          <w:lang w:val="en-US"/>
        </w:rPr>
        <w:t xml:space="preserve"> </w:t>
      </w:r>
      <w:r w:rsidRPr="009551BB">
        <w:rPr>
          <w:rFonts w:ascii="Arial" w:hAnsi="Arial" w:cs="Arial"/>
          <w:lang w:val="en-US"/>
        </w:rPr>
        <w:t>to implement strategies to ensure an increased course completion rate</w:t>
      </w:r>
      <w:r w:rsidR="007317D5">
        <w:rPr>
          <w:rFonts w:ascii="Arial" w:hAnsi="Arial" w:cs="Arial"/>
          <w:lang w:val="en-US"/>
        </w:rPr>
        <w:t>.</w:t>
      </w:r>
    </w:p>
    <w:p w14:paraId="41BA8B13" w14:textId="79BA1412" w:rsidR="002A3339" w:rsidRPr="00A025B3" w:rsidRDefault="002547BC" w:rsidP="0027042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 w:hanging="360"/>
        <w:jc w:val="both"/>
        <w:rPr>
          <w:rFonts w:ascii="Arial" w:eastAsia="Times New Roman" w:hAnsi="Arial" w:cs="Arial"/>
          <w:lang w:val="en-US"/>
        </w:rPr>
      </w:pPr>
      <w:r w:rsidRPr="00A025B3">
        <w:rPr>
          <w:rFonts w:ascii="Arial" w:eastAsia="Times New Roman" w:hAnsi="Arial" w:cs="Arial"/>
        </w:rPr>
        <w:t xml:space="preserve">As a </w:t>
      </w:r>
      <w:r w:rsidR="007317D5" w:rsidRPr="00A025B3">
        <w:rPr>
          <w:rFonts w:ascii="Arial" w:eastAsia="Times New Roman" w:hAnsi="Arial" w:cs="Arial"/>
        </w:rPr>
        <w:t xml:space="preserve">supporting material </w:t>
      </w:r>
      <w:r w:rsidR="008B501E">
        <w:rPr>
          <w:rFonts w:ascii="Arial" w:eastAsia="Times New Roman" w:hAnsi="Arial" w:cs="Arial"/>
        </w:rPr>
        <w:t>t</w:t>
      </w:r>
      <w:r w:rsidR="007317D5" w:rsidRPr="00A025B3">
        <w:rPr>
          <w:rFonts w:ascii="Arial" w:eastAsia="Times New Roman" w:hAnsi="Arial" w:cs="Arial"/>
        </w:rPr>
        <w:t xml:space="preserve">o the online course, but also </w:t>
      </w:r>
      <w:r w:rsidR="007317D5" w:rsidRPr="0027042C">
        <w:rPr>
          <w:rFonts w:ascii="Arial" w:eastAsia="Times New Roman" w:hAnsi="Arial" w:cs="Arial"/>
        </w:rPr>
        <w:t xml:space="preserve">to generate a comprehensive </w:t>
      </w:r>
      <w:r w:rsidR="0027042C" w:rsidRPr="0027042C">
        <w:rPr>
          <w:rFonts w:ascii="Arial" w:eastAsia="Times New Roman" w:hAnsi="Arial" w:cs="Arial"/>
        </w:rPr>
        <w:t xml:space="preserve">and reliable reference </w:t>
      </w:r>
      <w:r w:rsidR="009B6053">
        <w:rPr>
          <w:rFonts w:ascii="Arial" w:eastAsia="Times New Roman" w:hAnsi="Arial" w:cs="Arial"/>
        </w:rPr>
        <w:t>in</w:t>
      </w:r>
      <w:r w:rsidR="0027042C" w:rsidRPr="0027042C">
        <w:rPr>
          <w:rFonts w:ascii="Arial" w:eastAsia="Times New Roman" w:hAnsi="Arial" w:cs="Arial"/>
        </w:rPr>
        <w:t xml:space="preserve"> the fiscal transparency field, a gui</w:t>
      </w:r>
      <w:r w:rsidR="007317D5" w:rsidRPr="00A025B3">
        <w:rPr>
          <w:rFonts w:ascii="Arial" w:hAnsi="Arial" w:cs="Arial"/>
          <w:color w:val="000000" w:themeColor="text1"/>
        </w:rPr>
        <w:t>de on Advancing Fiscal Transparency for Development</w:t>
      </w:r>
      <w:r w:rsidR="0027042C" w:rsidRPr="0027042C">
        <w:rPr>
          <w:rFonts w:ascii="Arial" w:hAnsi="Arial" w:cs="Arial"/>
          <w:color w:val="000000" w:themeColor="text1"/>
        </w:rPr>
        <w:t xml:space="preserve"> will be published </w:t>
      </w:r>
      <w:r w:rsidR="00A73015">
        <w:rPr>
          <w:rFonts w:ascii="Arial" w:hAnsi="Arial" w:cs="Arial"/>
          <w:color w:val="000000" w:themeColor="text1"/>
        </w:rPr>
        <w:t xml:space="preserve">and disseminated </w:t>
      </w:r>
      <w:r w:rsidR="0027042C" w:rsidRPr="0027042C">
        <w:rPr>
          <w:rFonts w:ascii="Arial" w:hAnsi="Arial" w:cs="Arial"/>
          <w:color w:val="000000" w:themeColor="text1"/>
        </w:rPr>
        <w:t xml:space="preserve">in January 2023. </w:t>
      </w:r>
    </w:p>
    <w:p w14:paraId="0000003D" w14:textId="77777777" w:rsidR="00F74840" w:rsidRPr="00975C7F" w:rsidRDefault="00F74840" w:rsidP="004F11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E" w14:textId="2A0D636B" w:rsidR="00F74840" w:rsidRDefault="004D3239" w:rsidP="00A174E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  <w:r w:rsidRPr="00975C7F">
        <w:rPr>
          <w:rFonts w:ascii="Arial" w:eastAsia="Arial" w:hAnsi="Arial" w:cs="Arial"/>
          <w:b/>
          <w:color w:val="FF6B00"/>
          <w:sz w:val="22"/>
          <w:szCs w:val="22"/>
        </w:rPr>
        <w:t>Digital tools for user-centered fiscal transparency</w:t>
      </w:r>
    </w:p>
    <w:p w14:paraId="5EABB631" w14:textId="77777777" w:rsidR="0030631B" w:rsidRPr="00975C7F" w:rsidRDefault="0030631B" w:rsidP="00C304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color w:val="FF6B00"/>
          <w:sz w:val="22"/>
          <w:szCs w:val="22"/>
        </w:rPr>
      </w:pPr>
    </w:p>
    <w:p w14:paraId="00000044" w14:textId="3FA1F04C" w:rsidR="00F74840" w:rsidRPr="00975C7F" w:rsidRDefault="004D32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36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GIFT will continue </w:t>
      </w:r>
      <w:r w:rsidR="00717BEA" w:rsidRPr="00975C7F">
        <w:rPr>
          <w:rFonts w:ascii="Arial" w:eastAsia="Arial" w:hAnsi="Arial" w:cs="Arial"/>
          <w:color w:val="000000"/>
          <w:sz w:val="22"/>
          <w:szCs w:val="22"/>
        </w:rPr>
        <w:t xml:space="preserve">providing assistance 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to different countries on the </w:t>
      </w:r>
      <w:hyperlink r:id="rId16">
        <w:r w:rsidRPr="001B46F1">
          <w:rPr>
            <w:rStyle w:val="Hyperlink"/>
            <w:rFonts w:ascii="Arial" w:eastAsia="Arial" w:hAnsi="Arial" w:cs="Arial"/>
            <w:sz w:val="22"/>
            <w:szCs w:val="22"/>
          </w:rPr>
          <w:t>Open Fiscal Data Package</w:t>
        </w:r>
      </w:hyperlink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 (OFDP) </w:t>
      </w:r>
      <w:r w:rsidR="00BE7B4B" w:rsidRPr="00975C7F">
        <w:rPr>
          <w:rFonts w:ascii="Arial" w:eastAsia="Arial" w:hAnsi="Arial" w:cs="Arial"/>
          <w:color w:val="000000"/>
          <w:sz w:val="22"/>
          <w:szCs w:val="22"/>
        </w:rPr>
        <w:t>to</w:t>
      </w:r>
      <w:r w:rsidRPr="00975C7F">
        <w:rPr>
          <w:rFonts w:ascii="Arial" w:eastAsia="Arial" w:hAnsi="Arial" w:cs="Arial"/>
          <w:color w:val="000000"/>
          <w:sz w:val="22"/>
          <w:szCs w:val="22"/>
        </w:rPr>
        <w:t xml:space="preserve"> publish government budgets and spending data. </w:t>
      </w:r>
      <w:r w:rsidR="006320B1">
        <w:rPr>
          <w:rFonts w:ascii="Arial" w:eastAsia="Arial" w:hAnsi="Arial" w:cs="Arial"/>
          <w:color w:val="000000"/>
          <w:sz w:val="22"/>
          <w:szCs w:val="22"/>
        </w:rPr>
        <w:t>The OFDP</w:t>
      </w:r>
      <w:r w:rsidR="009142FE">
        <w:rPr>
          <w:rFonts w:ascii="Arial" w:eastAsia="Arial" w:hAnsi="Arial" w:cs="Arial"/>
          <w:color w:val="000000"/>
          <w:sz w:val="22"/>
          <w:szCs w:val="22"/>
        </w:rPr>
        <w:t xml:space="preserve"> or GIFT Data Portal</w:t>
      </w:r>
      <w:r w:rsidR="006320B1">
        <w:rPr>
          <w:rFonts w:ascii="Arial" w:eastAsia="Arial" w:hAnsi="Arial" w:cs="Arial"/>
          <w:color w:val="000000"/>
          <w:sz w:val="22"/>
          <w:szCs w:val="22"/>
        </w:rPr>
        <w:t xml:space="preserve"> is now completely hosted by GIFT and managed by </w:t>
      </w:r>
      <w:r w:rsidR="00B75203">
        <w:rPr>
          <w:rFonts w:ascii="Arial" w:eastAsia="Arial" w:hAnsi="Arial" w:cs="Arial"/>
          <w:color w:val="000000"/>
          <w:sz w:val="22"/>
          <w:szCs w:val="22"/>
        </w:rPr>
        <w:t xml:space="preserve">its </w:t>
      </w:r>
      <w:r w:rsidR="006320B1">
        <w:rPr>
          <w:rFonts w:ascii="Arial" w:eastAsia="Arial" w:hAnsi="Arial" w:cs="Arial"/>
          <w:color w:val="000000"/>
          <w:sz w:val="22"/>
          <w:szCs w:val="22"/>
        </w:rPr>
        <w:t>Coordination Team</w:t>
      </w:r>
      <w:r w:rsidR="005D4D3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11E6277" w14:textId="6B3DBA45" w:rsidR="00795FA1" w:rsidRPr="00C9176E" w:rsidRDefault="00363085" w:rsidP="002736A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3388">
        <w:rPr>
          <w:rFonts w:ascii="Arial" w:eastAsia="Arial" w:hAnsi="Arial" w:cs="Arial"/>
          <w:color w:val="000000"/>
          <w:sz w:val="22"/>
          <w:szCs w:val="22"/>
        </w:rPr>
        <w:t xml:space="preserve">GIFT published and disseminated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Pr="006D3388">
        <w:rPr>
          <w:rFonts w:ascii="Arial" w:eastAsia="Arial" w:hAnsi="Arial" w:cs="Arial"/>
          <w:color w:val="000000"/>
          <w:sz w:val="22"/>
          <w:szCs w:val="22"/>
        </w:rPr>
        <w:t xml:space="preserve">guide, titled </w:t>
      </w:r>
      <w:hyperlink r:id="rId17" w:history="1">
        <w:r w:rsidRPr="006D3388">
          <w:rPr>
            <w:rStyle w:val="Hyperlink"/>
            <w:rFonts w:ascii="Arial" w:eastAsia="Arial" w:hAnsi="Arial" w:cs="Arial"/>
            <w:i/>
            <w:sz w:val="22"/>
            <w:szCs w:val="22"/>
          </w:rPr>
          <w:t>Hands-on the 9,560 data points of the Global Data Barometer’s Public Finance Module: A step-by-step guide</w:t>
        </w:r>
      </w:hyperlink>
      <w:r w:rsidRPr="006D3388">
        <w:rPr>
          <w:rFonts w:ascii="Arial" w:eastAsia="Arial" w:hAnsi="Arial" w:cs="Arial"/>
          <w:color w:val="000000"/>
          <w:sz w:val="22"/>
          <w:szCs w:val="22"/>
        </w:rPr>
        <w:t xml:space="preserve"> in November 2022.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D3239" w:rsidRPr="001B46F1">
        <w:rPr>
          <w:rFonts w:ascii="Arial" w:eastAsia="Arial" w:hAnsi="Arial" w:cs="Arial"/>
          <w:color w:val="000000"/>
          <w:sz w:val="22"/>
          <w:szCs w:val="22"/>
        </w:rPr>
        <w:t xml:space="preserve">GIFT 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>will continue support</w:t>
      </w:r>
      <w:r w:rsidR="002F66F5">
        <w:rPr>
          <w:rFonts w:ascii="Arial" w:eastAsia="Arial" w:hAnsi="Arial" w:cs="Arial"/>
          <w:color w:val="000000"/>
          <w:sz w:val="22"/>
          <w:szCs w:val="22"/>
        </w:rPr>
        <w:t>ing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 xml:space="preserve"> the dissemination efforts of the </w:t>
      </w:r>
      <w:r w:rsidR="004D3239" w:rsidRPr="001B46F1">
        <w:rPr>
          <w:rFonts w:ascii="Arial" w:eastAsia="Arial" w:hAnsi="Arial" w:cs="Arial"/>
          <w:color w:val="000000"/>
          <w:sz w:val="22"/>
          <w:szCs w:val="22"/>
        </w:rPr>
        <w:t xml:space="preserve">fiscal data module of the </w:t>
      </w:r>
      <w:hyperlink r:id="rId18" w:history="1">
        <w:r w:rsidR="004D3239" w:rsidRPr="001B46F1">
          <w:rPr>
            <w:rStyle w:val="Hyperlink"/>
            <w:rFonts w:ascii="Arial" w:eastAsia="Arial" w:hAnsi="Arial" w:cs="Arial"/>
            <w:sz w:val="22"/>
            <w:szCs w:val="22"/>
          </w:rPr>
          <w:t>Global Data Barometer</w:t>
        </w:r>
      </w:hyperlink>
      <w:r w:rsidR="00153F3B" w:rsidRPr="001B46F1">
        <w:rPr>
          <w:rFonts w:ascii="Arial" w:eastAsia="Arial" w:hAnsi="Arial" w:cs="Arial"/>
          <w:color w:val="000000"/>
          <w:sz w:val="22"/>
          <w:szCs w:val="22"/>
        </w:rPr>
        <w:t xml:space="preserve"> (GDB</w:t>
      </w:r>
      <w:r w:rsidR="004D3239" w:rsidRPr="001B46F1">
        <w:rPr>
          <w:rFonts w:ascii="Arial" w:eastAsia="Arial" w:hAnsi="Arial" w:cs="Arial"/>
          <w:color w:val="000000"/>
          <w:sz w:val="22"/>
          <w:szCs w:val="22"/>
        </w:rPr>
        <w:t>)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 in 2023</w:t>
      </w:r>
      <w:r w:rsidR="004D3239" w:rsidRPr="001B46F1">
        <w:rPr>
          <w:rFonts w:ascii="Arial" w:eastAsia="Arial" w:hAnsi="Arial" w:cs="Arial"/>
          <w:color w:val="000000"/>
          <w:sz w:val="22"/>
          <w:szCs w:val="22"/>
        </w:rPr>
        <w:t>.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 Following a </w:t>
      </w:r>
      <w:r w:rsidR="005D4D38" w:rsidRPr="00363085">
        <w:rPr>
          <w:rFonts w:ascii="Arial" w:eastAsia="Arial" w:hAnsi="Arial" w:cs="Arial"/>
          <w:color w:val="000000"/>
          <w:sz w:val="22"/>
          <w:szCs w:val="22"/>
        </w:rPr>
        <w:t xml:space="preserve">request 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from </w:t>
      </w:r>
      <w:r w:rsidR="005D4D38" w:rsidRPr="001B46F1">
        <w:rPr>
          <w:rFonts w:ascii="Arial" w:eastAsia="Arial" w:hAnsi="Arial" w:cs="Arial"/>
          <w:color w:val="000000"/>
          <w:sz w:val="22"/>
          <w:szCs w:val="22"/>
        </w:rPr>
        <w:t>IBP</w:t>
      </w:r>
      <w:r w:rsidR="002F66F5">
        <w:rPr>
          <w:rFonts w:ascii="Arial" w:eastAsia="Arial" w:hAnsi="Arial" w:cs="Arial"/>
          <w:color w:val="000000"/>
          <w:sz w:val="22"/>
          <w:szCs w:val="22"/>
        </w:rPr>
        <w:t>’s</w:t>
      </w:r>
      <w:r w:rsidR="005D4D38" w:rsidRPr="001B46F1">
        <w:rPr>
          <w:rFonts w:ascii="Arial" w:eastAsia="Arial" w:hAnsi="Arial" w:cs="Arial"/>
          <w:color w:val="000000"/>
          <w:sz w:val="22"/>
          <w:szCs w:val="22"/>
        </w:rPr>
        <w:t xml:space="preserve"> Policy team, GIFT produced a detailed note </w:t>
      </w:r>
      <w:r w:rsidR="002F66F5">
        <w:rPr>
          <w:rFonts w:ascii="Arial" w:eastAsia="Arial" w:hAnsi="Arial" w:cs="Arial"/>
          <w:color w:val="000000"/>
          <w:sz w:val="22"/>
          <w:szCs w:val="22"/>
        </w:rPr>
        <w:t>for comment in</w:t>
      </w:r>
      <w:r w:rsidR="002F66F5" w:rsidRPr="001233C4">
        <w:rPr>
          <w:rFonts w:ascii="Arial" w:eastAsia="Arial" w:hAnsi="Arial" w:cs="Arial"/>
          <w:color w:val="000000"/>
          <w:sz w:val="22"/>
          <w:szCs w:val="22"/>
        </w:rPr>
        <w:t xml:space="preserve"> September 2022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D4D38" w:rsidRPr="001B46F1">
        <w:rPr>
          <w:rFonts w:ascii="Arial" w:eastAsia="Arial" w:hAnsi="Arial" w:cs="Arial"/>
          <w:color w:val="000000"/>
          <w:sz w:val="22"/>
          <w:szCs w:val="22"/>
        </w:rPr>
        <w:t xml:space="preserve">highlighting 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Open Budget Survey </w:t>
      </w:r>
      <w:r w:rsidR="005D4D38" w:rsidRPr="001B46F1">
        <w:rPr>
          <w:rFonts w:ascii="Arial" w:eastAsia="Arial" w:hAnsi="Arial" w:cs="Arial"/>
          <w:color w:val="000000"/>
          <w:sz w:val="22"/>
          <w:szCs w:val="22"/>
        </w:rPr>
        <w:t xml:space="preserve">comparability and potential joint efforts. GIFT 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 xml:space="preserve">will continue 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its </w:t>
      </w:r>
      <w:r w:rsidR="009142FE" w:rsidRPr="001B46F1">
        <w:rPr>
          <w:rFonts w:ascii="Arial" w:eastAsia="Arial" w:hAnsi="Arial" w:cs="Arial"/>
          <w:color w:val="000000"/>
          <w:sz w:val="22"/>
          <w:szCs w:val="22"/>
        </w:rPr>
        <w:t xml:space="preserve">efforts to engage 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>the</w:t>
      </w:r>
      <w:r w:rsidR="002F66F5">
        <w:rPr>
          <w:rFonts w:ascii="Arial" w:eastAsia="Arial" w:hAnsi="Arial" w:cs="Arial"/>
          <w:color w:val="000000"/>
          <w:sz w:val="22"/>
          <w:szCs w:val="22"/>
        </w:rPr>
        <w:t xml:space="preserve"> IBP </w:t>
      </w:r>
      <w:r w:rsidR="006320B1" w:rsidRPr="001B46F1">
        <w:rPr>
          <w:rFonts w:ascii="Arial" w:eastAsia="Arial" w:hAnsi="Arial" w:cs="Arial"/>
          <w:color w:val="000000"/>
          <w:sz w:val="22"/>
          <w:szCs w:val="22"/>
        </w:rPr>
        <w:t xml:space="preserve">Policy Team </w:t>
      </w:r>
      <w:r w:rsidR="009142FE" w:rsidRPr="00363085">
        <w:rPr>
          <w:rFonts w:ascii="Arial" w:eastAsia="Arial" w:hAnsi="Arial" w:cs="Arial"/>
          <w:color w:val="000000"/>
          <w:sz w:val="22"/>
          <w:szCs w:val="22"/>
        </w:rPr>
        <w:t xml:space="preserve">in this initiative. </w:t>
      </w:r>
    </w:p>
    <w:p w14:paraId="75039D9E" w14:textId="77777777" w:rsidR="00795FA1" w:rsidRPr="00975C7F" w:rsidRDefault="00795FA1" w:rsidP="00A174E6">
      <w:pPr>
        <w:pStyle w:val="ListParagraph"/>
        <w:rPr>
          <w:rFonts w:ascii="Arial" w:eastAsia="Arial" w:hAnsi="Arial" w:cs="Arial"/>
          <w:color w:val="000000"/>
        </w:rPr>
      </w:pPr>
    </w:p>
    <w:p w14:paraId="00000048" w14:textId="4294212E" w:rsidR="00F74840" w:rsidRPr="00975C7F" w:rsidRDefault="004D3239" w:rsidP="00153F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b/>
          <w:color w:val="FF6B00"/>
        </w:rPr>
      </w:pPr>
      <w:r w:rsidRPr="00975C7F">
        <w:rPr>
          <w:rFonts w:ascii="Arial" w:eastAsia="Arial" w:hAnsi="Arial" w:cs="Arial"/>
          <w:b/>
          <w:color w:val="FF6B00"/>
        </w:rPr>
        <w:lastRenderedPageBreak/>
        <w:t xml:space="preserve">Consolidating GIFT as a cohesive action network </w:t>
      </w:r>
    </w:p>
    <w:p w14:paraId="0000004D" w14:textId="462D3D3B" w:rsidR="00F74840" w:rsidRPr="00975C7F" w:rsidRDefault="009142FE" w:rsidP="007F1426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</w:rPr>
        <w:t>In</w:t>
      </w:r>
      <w:r w:rsidR="007F1426">
        <w:rPr>
          <w:rFonts w:ascii="Arial" w:eastAsia="Arial" w:hAnsi="Arial" w:cs="Arial"/>
          <w:sz w:val="22"/>
          <w:szCs w:val="22"/>
        </w:rPr>
        <w:t xml:space="preserve"> 2023</w:t>
      </w:r>
      <w:r>
        <w:rPr>
          <w:rFonts w:ascii="Arial" w:eastAsia="Arial" w:hAnsi="Arial" w:cs="Arial"/>
          <w:sz w:val="22"/>
          <w:szCs w:val="22"/>
        </w:rPr>
        <w:t>, GIFT</w:t>
      </w:r>
      <w:r w:rsidR="007F1426">
        <w:rPr>
          <w:rFonts w:ascii="Arial" w:eastAsia="Arial" w:hAnsi="Arial" w:cs="Arial"/>
          <w:sz w:val="22"/>
          <w:szCs w:val="22"/>
        </w:rPr>
        <w:t xml:space="preserve"> will seek to consolidate the network</w:t>
      </w:r>
      <w:r w:rsidR="004C1C0C">
        <w:rPr>
          <w:rFonts w:ascii="Arial" w:eastAsia="Arial" w:hAnsi="Arial" w:cs="Arial"/>
          <w:sz w:val="22"/>
          <w:szCs w:val="22"/>
        </w:rPr>
        <w:t>’s</w:t>
      </w:r>
      <w:r w:rsidR="007F1426">
        <w:rPr>
          <w:rFonts w:ascii="Arial" w:eastAsia="Arial" w:hAnsi="Arial" w:cs="Arial"/>
          <w:sz w:val="22"/>
          <w:szCs w:val="22"/>
        </w:rPr>
        <w:t xml:space="preserve"> current membership of 58 stewards, including four local governments. </w:t>
      </w:r>
      <w:r w:rsidR="007F1426" w:rsidRPr="007F1426">
        <w:rPr>
          <w:rFonts w:ascii="Arial" w:eastAsia="Arial" w:hAnsi="Arial" w:cs="Arial"/>
          <w:sz w:val="22"/>
          <w:szCs w:val="22"/>
        </w:rPr>
        <w:t xml:space="preserve">Greater integration among new members, including the </w:t>
      </w:r>
      <w:r w:rsidR="007F1426">
        <w:rPr>
          <w:rFonts w:ascii="Arial" w:eastAsia="Arial" w:hAnsi="Arial" w:cs="Arial"/>
          <w:sz w:val="22"/>
          <w:szCs w:val="22"/>
        </w:rPr>
        <w:t xml:space="preserve">Ministry of Finance of Liberia, will be promoted, </w:t>
      </w:r>
      <w:r w:rsidR="007F1426" w:rsidRPr="007F1426">
        <w:rPr>
          <w:rFonts w:ascii="Arial" w:eastAsia="Arial" w:hAnsi="Arial" w:cs="Arial"/>
          <w:sz w:val="22"/>
          <w:szCs w:val="22"/>
        </w:rPr>
        <w:t xml:space="preserve">and more collaboration and peer-to-peer learning activities will be sought. </w:t>
      </w:r>
      <w:r w:rsidR="004C1C0C">
        <w:rPr>
          <w:rFonts w:ascii="Arial" w:eastAsia="Arial" w:hAnsi="Arial" w:cs="Arial"/>
          <w:sz w:val="22"/>
          <w:szCs w:val="22"/>
        </w:rPr>
        <w:t>While a</w:t>
      </w:r>
      <w:r w:rsidR="007F1426">
        <w:rPr>
          <w:rFonts w:ascii="Arial" w:eastAsia="Arial" w:hAnsi="Arial" w:cs="Arial"/>
          <w:sz w:val="22"/>
          <w:szCs w:val="22"/>
        </w:rPr>
        <w:t xml:space="preserve">dditional </w:t>
      </w:r>
      <w:r w:rsidR="004C1C0C">
        <w:rPr>
          <w:rFonts w:ascii="Arial" w:eastAsia="Arial" w:hAnsi="Arial" w:cs="Arial"/>
          <w:sz w:val="22"/>
          <w:szCs w:val="22"/>
        </w:rPr>
        <w:t xml:space="preserve">country </w:t>
      </w:r>
      <w:r w:rsidR="007F1426">
        <w:rPr>
          <w:rFonts w:ascii="Arial" w:eastAsia="Arial" w:hAnsi="Arial" w:cs="Arial"/>
          <w:sz w:val="22"/>
          <w:szCs w:val="22"/>
        </w:rPr>
        <w:t xml:space="preserve">membership will </w:t>
      </w:r>
      <w:r w:rsidR="004C1C0C">
        <w:rPr>
          <w:rFonts w:ascii="Arial" w:eastAsia="Arial" w:hAnsi="Arial" w:cs="Arial"/>
          <w:sz w:val="22"/>
          <w:szCs w:val="22"/>
        </w:rPr>
        <w:t>not be</w:t>
      </w:r>
      <w:r w:rsidR="007F1426">
        <w:rPr>
          <w:rFonts w:ascii="Arial" w:eastAsia="Arial" w:hAnsi="Arial" w:cs="Arial"/>
          <w:sz w:val="22"/>
          <w:szCs w:val="22"/>
        </w:rPr>
        <w:t xml:space="preserve"> actively incentivized, GIFT will consider application</w:t>
      </w:r>
      <w:r w:rsidR="004C1C0C">
        <w:rPr>
          <w:rFonts w:ascii="Arial" w:eastAsia="Arial" w:hAnsi="Arial" w:cs="Arial"/>
          <w:sz w:val="22"/>
          <w:szCs w:val="22"/>
        </w:rPr>
        <w:t>s from</w:t>
      </w:r>
      <w:r w:rsidR="007F1426">
        <w:rPr>
          <w:rFonts w:ascii="Arial" w:eastAsia="Arial" w:hAnsi="Arial" w:cs="Arial"/>
          <w:sz w:val="22"/>
          <w:szCs w:val="22"/>
        </w:rPr>
        <w:t xml:space="preserve"> countries that have </w:t>
      </w:r>
      <w:r w:rsidR="004C1C0C">
        <w:rPr>
          <w:rFonts w:ascii="Arial" w:eastAsia="Arial" w:hAnsi="Arial" w:cs="Arial"/>
          <w:sz w:val="22"/>
          <w:szCs w:val="22"/>
        </w:rPr>
        <w:t xml:space="preserve">already </w:t>
      </w:r>
      <w:r w:rsidR="007F1426">
        <w:rPr>
          <w:rFonts w:ascii="Arial" w:eastAsia="Arial" w:hAnsi="Arial" w:cs="Arial"/>
          <w:sz w:val="22"/>
          <w:szCs w:val="22"/>
        </w:rPr>
        <w:t xml:space="preserve">expressed </w:t>
      </w:r>
      <w:r w:rsidR="004F11F2">
        <w:rPr>
          <w:rFonts w:ascii="Arial" w:eastAsia="Arial" w:hAnsi="Arial" w:cs="Arial"/>
          <w:sz w:val="22"/>
          <w:szCs w:val="22"/>
        </w:rPr>
        <w:t>interest</w:t>
      </w:r>
      <w:r w:rsidR="007F1426">
        <w:rPr>
          <w:rFonts w:ascii="Arial" w:eastAsia="Arial" w:hAnsi="Arial" w:cs="Arial"/>
          <w:sz w:val="22"/>
          <w:szCs w:val="22"/>
        </w:rPr>
        <w:t xml:space="preserve"> in becoming members, such as Cote d’Ivoire and Senegal.  </w:t>
      </w:r>
    </w:p>
    <w:p w14:paraId="0000004E" w14:textId="77777777" w:rsidR="00F74840" w:rsidRPr="00975C7F" w:rsidRDefault="00F74840" w:rsidP="00AF34B7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2889C1B2" w:rsidR="008B7C13" w:rsidRDefault="004D3239" w:rsidP="00AF34B7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  <w:r w:rsidRPr="00975C7F">
        <w:rPr>
          <w:rFonts w:ascii="Arial" w:eastAsia="Arial" w:hAnsi="Arial" w:cs="Arial"/>
          <w:color w:val="000000"/>
          <w:sz w:val="22"/>
          <w:szCs w:val="22"/>
          <w:lang w:val="en-NZ"/>
        </w:rPr>
        <w:t>GIFT will organize the 202</w:t>
      </w:r>
      <w:r w:rsidR="007F1426">
        <w:rPr>
          <w:rFonts w:ascii="Arial" w:eastAsia="Arial" w:hAnsi="Arial" w:cs="Arial"/>
          <w:color w:val="000000"/>
          <w:sz w:val="22"/>
          <w:szCs w:val="22"/>
          <w:lang w:val="en-NZ"/>
        </w:rPr>
        <w:t>3</w:t>
      </w:r>
      <w:r w:rsidRPr="00975C7F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Stewards General Meeting in </w:t>
      </w:r>
      <w:r w:rsidR="007F1426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a virtual format, following the </w:t>
      </w:r>
      <w:r w:rsidR="001C6158">
        <w:rPr>
          <w:rFonts w:ascii="Arial" w:eastAsia="Arial" w:hAnsi="Arial" w:cs="Arial"/>
          <w:color w:val="000000"/>
          <w:sz w:val="22"/>
          <w:szCs w:val="22"/>
          <w:lang w:val="en-NZ"/>
        </w:rPr>
        <w:t>successful experiences of 2021 and 20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>2</w:t>
      </w:r>
      <w:r w:rsidR="001C6158">
        <w:rPr>
          <w:rFonts w:ascii="Arial" w:eastAsia="Arial" w:hAnsi="Arial" w:cs="Arial"/>
          <w:color w:val="000000"/>
          <w:sz w:val="22"/>
          <w:szCs w:val="22"/>
          <w:lang w:val="en-NZ"/>
        </w:rPr>
        <w:t>2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>,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with the hope of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F3382F">
        <w:rPr>
          <w:rFonts w:ascii="Arial" w:eastAsia="Arial" w:hAnsi="Arial" w:cs="Arial"/>
          <w:color w:val="000000"/>
          <w:sz w:val="22"/>
          <w:szCs w:val="22"/>
          <w:lang w:val="en-NZ"/>
        </w:rPr>
        <w:t>securing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>sufficient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resources 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to host 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an in-person </w:t>
      </w:r>
      <w:r w:rsidR="009811D4">
        <w:rPr>
          <w:rFonts w:ascii="Arial" w:eastAsia="Arial" w:hAnsi="Arial" w:cs="Arial"/>
          <w:color w:val="000000"/>
          <w:sz w:val="22"/>
          <w:szCs w:val="22"/>
          <w:lang w:val="en-NZ"/>
        </w:rPr>
        <w:t>meeting</w:t>
      </w:r>
      <w:r w:rsidR="009811D4" w:rsidRPr="009811D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9811D4">
        <w:rPr>
          <w:rFonts w:ascii="Arial" w:eastAsia="Arial" w:hAnsi="Arial" w:cs="Arial"/>
          <w:color w:val="000000"/>
          <w:sz w:val="22"/>
          <w:szCs w:val="22"/>
          <w:lang w:val="en-NZ"/>
        </w:rPr>
        <w:t>in 2024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. </w:t>
      </w:r>
    </w:p>
    <w:p w14:paraId="0C76F33E" w14:textId="4A5E5795" w:rsidR="00CD7B74" w:rsidRDefault="00CD7B74" w:rsidP="00AF34B7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</w:p>
    <w:p w14:paraId="444EBC98" w14:textId="34C65F5C" w:rsidR="00CD7B74" w:rsidRDefault="004F11F2" w:rsidP="00CD7B74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color w:val="000000"/>
          <w:sz w:val="22"/>
          <w:szCs w:val="22"/>
          <w:lang w:val="en-NZ"/>
        </w:rPr>
        <w:t>In October 2022, t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he William and Flora Hewlett Foundation informed </w:t>
      </w:r>
      <w:r w:rsidR="004C1C0C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GIFT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that </w:t>
      </w:r>
      <w:r w:rsidR="004C1C0C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after more than 10 years of continuous funding, its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support for the period 2023-24 </w:t>
      </w:r>
      <w:r w:rsidR="004C1C0C">
        <w:rPr>
          <w:rFonts w:ascii="Arial" w:eastAsia="Arial" w:hAnsi="Arial" w:cs="Arial"/>
          <w:color w:val="000000"/>
          <w:sz w:val="22"/>
          <w:szCs w:val="22"/>
          <w:lang w:val="en-NZ"/>
        </w:rPr>
        <w:t>would be provided in a concluding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grant, </w:t>
      </w:r>
      <w:r w:rsidR="004C1C0C">
        <w:rPr>
          <w:rFonts w:ascii="Arial" w:eastAsia="Arial" w:hAnsi="Arial" w:cs="Arial"/>
          <w:color w:val="000000"/>
          <w:sz w:val="22"/>
          <w:szCs w:val="22"/>
          <w:lang w:val="en-NZ"/>
        </w:rPr>
        <w:t>due to the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F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oundation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>’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s strateg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>ic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chang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>e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in direction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. GIFT 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will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work on 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filling the large core support funding gap emanating from this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by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>: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increasing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its collaboration with UNICEF and DAI (Guatemala and possibly Liberia)</w:t>
      </w:r>
      <w:r w:rsidR="00A73015">
        <w:rPr>
          <w:rFonts w:ascii="Arial" w:eastAsia="Arial" w:hAnsi="Arial" w:cs="Arial"/>
          <w:color w:val="000000"/>
          <w:sz w:val="22"/>
          <w:szCs w:val="22"/>
          <w:lang w:val="en-NZ"/>
        </w:rPr>
        <w:t>;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the </w:t>
      </w:r>
      <w:r w:rsidR="006F611A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three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year pledge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support </w:t>
      </w:r>
      <w:r w:rsidR="00782F62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provided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by the European Union and GIZ in El Salvador</w:t>
      </w:r>
      <w:r w:rsidR="00A73015">
        <w:rPr>
          <w:rFonts w:ascii="Arial" w:eastAsia="Arial" w:hAnsi="Arial" w:cs="Arial"/>
          <w:color w:val="000000"/>
          <w:sz w:val="22"/>
          <w:szCs w:val="22"/>
          <w:lang w:val="en-NZ"/>
        </w:rPr>
        <w:t>; and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F3382F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potentially securing funding for at least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one of the proposals submitted </w:t>
      </w:r>
      <w:r w:rsidR="00F3382F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to the </w:t>
      </w:r>
      <w:proofErr w:type="spellStart"/>
      <w:r w:rsidR="00F3382F">
        <w:rPr>
          <w:rFonts w:ascii="Arial" w:eastAsia="Arial" w:hAnsi="Arial" w:cs="Arial"/>
          <w:color w:val="000000"/>
          <w:sz w:val="22"/>
          <w:szCs w:val="22"/>
          <w:lang w:val="en-NZ"/>
        </w:rPr>
        <w:t>USDoS</w:t>
      </w:r>
      <w:proofErr w:type="spellEnd"/>
      <w:r w:rsidR="00F3382F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>in December 202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>2</w:t>
      </w:r>
      <w:r w:rsidR="00CD7B74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. </w:t>
      </w:r>
    </w:p>
    <w:p w14:paraId="44B58A74" w14:textId="77777777" w:rsidR="00CD7B74" w:rsidRDefault="00CD7B74" w:rsidP="00CD7B74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</w:p>
    <w:p w14:paraId="079653BC" w14:textId="765B40DA" w:rsidR="00CD7B74" w:rsidRDefault="001C6158" w:rsidP="00AF34B7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As 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new 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>IBP</w:t>
      </w:r>
      <w:r w:rsidR="00E31790" w:rsidDel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Executive Director 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will </w:t>
      </w:r>
      <w:r w:rsidR="00C9176E">
        <w:rPr>
          <w:rFonts w:ascii="Arial" w:eastAsia="Arial" w:hAnsi="Arial" w:cs="Arial"/>
          <w:color w:val="000000"/>
          <w:sz w:val="22"/>
          <w:szCs w:val="22"/>
          <w:lang w:val="en-NZ"/>
        </w:rPr>
        <w:t>assume office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in February</w:t>
      </w:r>
      <w:r w:rsidR="00C9176E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2023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,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and in order to avoid a </w:t>
      </w:r>
      <w:r w:rsidR="00052340" w:rsidRPr="00CD7B74">
        <w:rPr>
          <w:rFonts w:ascii="Arial" w:eastAsia="Arial" w:hAnsi="Arial" w:cs="Arial"/>
          <w:color w:val="000000"/>
          <w:sz w:val="22"/>
          <w:szCs w:val="22"/>
          <w:lang w:val="en-NZ"/>
        </w:rPr>
        <w:t>simultaneous leadership transition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in GIFT and IBP, 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the GIFT </w:t>
      </w:r>
      <w:r w:rsidR="00C36CFE">
        <w:rPr>
          <w:rFonts w:ascii="Arial" w:eastAsia="Arial" w:hAnsi="Arial" w:cs="Arial"/>
          <w:color w:val="000000"/>
          <w:sz w:val="22"/>
          <w:szCs w:val="22"/>
          <w:lang w:val="en-NZ"/>
        </w:rPr>
        <w:t>Network D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irector has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>accepted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the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>L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ead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>S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>tewards</w:t>
      </w:r>
      <w:r w:rsidR="004F11F2">
        <w:rPr>
          <w:rFonts w:ascii="Arial" w:eastAsia="Arial" w:hAnsi="Arial" w:cs="Arial"/>
          <w:color w:val="000000"/>
          <w:sz w:val="22"/>
          <w:szCs w:val="22"/>
          <w:lang w:val="en-NZ"/>
        </w:rPr>
        <w:t>’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>recommendation</w:t>
      </w:r>
      <w:r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052340" w:rsidRPr="00CD7B74">
        <w:rPr>
          <w:rFonts w:ascii="Arial" w:eastAsia="Arial" w:hAnsi="Arial" w:cs="Arial"/>
          <w:color w:val="000000"/>
          <w:sz w:val="22"/>
          <w:szCs w:val="22"/>
          <w:lang w:val="en-NZ"/>
        </w:rPr>
        <w:t>that GIFT’s leadership transition be delayed by approximately a year, to ensure that IBP’s transition is settled before GIFT’s one takes place.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The extension of 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GIFT’s Executive Director’s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tenure until the end of 2023 will also facilitate a smooth funding transition and should ensure 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that </w:t>
      </w:r>
      <w:r w:rsidR="00C36CFE">
        <w:rPr>
          <w:rFonts w:ascii="Arial" w:eastAsia="Arial" w:hAnsi="Arial" w:cs="Arial"/>
          <w:color w:val="000000"/>
          <w:sz w:val="22"/>
          <w:szCs w:val="22"/>
          <w:lang w:val="en-NZ"/>
        </w:rPr>
        <w:t>funding is secured</w:t>
      </w:r>
      <w:r w:rsidR="00E3179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 </w:t>
      </w:r>
      <w:r w:rsidR="00052340">
        <w:rPr>
          <w:rFonts w:ascii="Arial" w:eastAsia="Arial" w:hAnsi="Arial" w:cs="Arial"/>
          <w:color w:val="000000"/>
          <w:sz w:val="22"/>
          <w:szCs w:val="22"/>
          <w:lang w:val="en-NZ"/>
        </w:rPr>
        <w:t xml:space="preserve">for the period 2024-25. </w:t>
      </w:r>
    </w:p>
    <w:p w14:paraId="2A30868F" w14:textId="72D4FF8E" w:rsidR="009B6053" w:rsidRDefault="009B6053" w:rsidP="00AF34B7">
      <w:pP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val="en-NZ"/>
        </w:rPr>
      </w:pPr>
    </w:p>
    <w:p w14:paraId="705CE970" w14:textId="1230D231" w:rsidR="00A025B3" w:rsidRDefault="00A025B3">
      <w:pPr>
        <w:rPr>
          <w:rFonts w:ascii="Arial" w:eastAsia="Arial" w:hAnsi="Arial" w:cs="Arial"/>
          <w:color w:val="000000"/>
          <w:sz w:val="22"/>
          <w:szCs w:val="22"/>
          <w:lang w:val="en-NZ"/>
        </w:rPr>
      </w:pPr>
      <w:r>
        <w:rPr>
          <w:rFonts w:ascii="Arial" w:eastAsia="Arial" w:hAnsi="Arial" w:cs="Arial"/>
          <w:color w:val="000000"/>
          <w:sz w:val="22"/>
          <w:szCs w:val="22"/>
          <w:lang w:val="en-NZ"/>
        </w:rPr>
        <w:br w:type="page"/>
      </w:r>
    </w:p>
    <w:tbl>
      <w:tblPr>
        <w:tblStyle w:val="a"/>
        <w:tblW w:w="10544" w:type="dxa"/>
        <w:tblInd w:w="-289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9409"/>
      </w:tblGrid>
      <w:tr w:rsidR="00F74840" w:rsidRPr="00A025B3" w14:paraId="0EE6B234" w14:textId="77777777" w:rsidTr="001B46F1">
        <w:tc>
          <w:tcPr>
            <w:tcW w:w="1135" w:type="dxa"/>
          </w:tcPr>
          <w:p w14:paraId="00000051" w14:textId="4A7B74FC" w:rsidR="00F74840" w:rsidRPr="00A025B3" w:rsidRDefault="008B7C13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  <w:lang w:val="en-NZ"/>
              </w:rPr>
              <w:lastRenderedPageBreak/>
              <w:br w:type="page"/>
            </w:r>
            <w:r w:rsidR="004D3239" w:rsidRPr="00A025B3">
              <w:rPr>
                <w:rFonts w:ascii="Arial" w:eastAsia="Arial" w:hAnsi="Arial" w:cs="Arial"/>
                <w:b/>
                <w:color w:val="FF6B00"/>
                <w:sz w:val="20"/>
                <w:szCs w:val="20"/>
              </w:rPr>
              <w:t>Timeline</w:t>
            </w:r>
          </w:p>
        </w:tc>
        <w:tc>
          <w:tcPr>
            <w:tcW w:w="9409" w:type="dxa"/>
          </w:tcPr>
          <w:p w14:paraId="00000052" w14:textId="33A92E8F" w:rsidR="00F74840" w:rsidRPr="00A025B3" w:rsidRDefault="00B90D24" w:rsidP="00407F4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FF6B00"/>
                <w:sz w:val="20"/>
                <w:szCs w:val="20"/>
              </w:rPr>
              <w:t>202</w:t>
            </w:r>
            <w:r w:rsidR="008F679B" w:rsidRPr="00A025B3">
              <w:rPr>
                <w:rFonts w:ascii="Arial" w:eastAsia="Arial" w:hAnsi="Arial" w:cs="Arial"/>
                <w:b/>
                <w:color w:val="FF6B00"/>
                <w:sz w:val="20"/>
                <w:szCs w:val="20"/>
              </w:rPr>
              <w:t xml:space="preserve">3 </w:t>
            </w:r>
            <w:r w:rsidR="004D3239" w:rsidRPr="00A025B3">
              <w:rPr>
                <w:rFonts w:ascii="Arial" w:eastAsia="Arial" w:hAnsi="Arial" w:cs="Arial"/>
                <w:b/>
                <w:color w:val="FF6B00"/>
                <w:sz w:val="20"/>
                <w:szCs w:val="20"/>
              </w:rPr>
              <w:t xml:space="preserve">GIFT Coordination Team summary of activities </w:t>
            </w:r>
          </w:p>
        </w:tc>
      </w:tr>
      <w:tr w:rsidR="00F74840" w:rsidRPr="00A025B3" w14:paraId="50AE0CEC" w14:textId="77777777" w:rsidTr="001B46F1">
        <w:trPr>
          <w:trHeight w:val="144"/>
        </w:trPr>
        <w:tc>
          <w:tcPr>
            <w:tcW w:w="1135" w:type="dxa"/>
            <w:shd w:val="clear" w:color="auto" w:fill="auto"/>
          </w:tcPr>
          <w:p w14:paraId="00000053" w14:textId="7AB3FC33" w:rsidR="00F74840" w:rsidRPr="00A025B3" w:rsidRDefault="004D3239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Quarter</w:t>
            </w:r>
          </w:p>
          <w:p w14:paraId="00000054" w14:textId="77777777" w:rsidR="00F74840" w:rsidRPr="00A025B3" w:rsidRDefault="00F74840" w:rsidP="00AF34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9" w:type="dxa"/>
            <w:shd w:val="clear" w:color="auto" w:fill="auto"/>
          </w:tcPr>
          <w:p w14:paraId="04A90E7C" w14:textId="25D3F13E" w:rsidR="006320B1" w:rsidRPr="00A025B3" w:rsidRDefault="006320B1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Lead </w:t>
            </w:r>
            <w:r w:rsidR="00886DD7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tewards meeting</w:t>
            </w:r>
            <w:r w:rsidRPr="00A025B3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5343F3A4" w14:textId="7E890481" w:rsidR="007F1426" w:rsidRPr="00A025B3" w:rsidRDefault="00B5267A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sz w:val="20"/>
                <w:szCs w:val="20"/>
              </w:rPr>
              <w:t xml:space="preserve">Technical assistance </w:t>
            </w:r>
            <w:r w:rsidR="00200266" w:rsidRPr="00A025B3">
              <w:rPr>
                <w:rFonts w:ascii="Arial" w:eastAsia="Arial" w:hAnsi="Arial" w:cs="Arial"/>
                <w:sz w:val="20"/>
                <w:szCs w:val="20"/>
              </w:rPr>
              <w:t xml:space="preserve">in the documentation of </w:t>
            </w:r>
            <w:r w:rsidR="007F1426" w:rsidRPr="00A025B3">
              <w:rPr>
                <w:rFonts w:ascii="Arial" w:eastAsia="Arial" w:hAnsi="Arial" w:cs="Arial"/>
                <w:sz w:val="20"/>
                <w:szCs w:val="20"/>
              </w:rPr>
              <w:t>Mongolia</w:t>
            </w:r>
            <w:r w:rsidR="00200266" w:rsidRPr="00A025B3">
              <w:rPr>
                <w:rFonts w:ascii="Arial" w:eastAsia="Arial" w:hAnsi="Arial" w:cs="Arial"/>
                <w:sz w:val="20"/>
                <w:szCs w:val="20"/>
              </w:rPr>
              <w:t xml:space="preserve">’s first </w:t>
            </w:r>
            <w:r w:rsidRPr="00A025B3">
              <w:rPr>
                <w:rFonts w:ascii="Arial" w:eastAsia="Arial" w:hAnsi="Arial" w:cs="Arial"/>
                <w:sz w:val="20"/>
                <w:szCs w:val="20"/>
              </w:rPr>
              <w:t>#Dataquest</w:t>
            </w:r>
          </w:p>
          <w:p w14:paraId="00000055" w14:textId="697EB43C" w:rsidR="006320B1" w:rsidRPr="00A025B3" w:rsidRDefault="00B5267A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sz w:val="20"/>
                <w:szCs w:val="20"/>
              </w:rPr>
              <w:t>First m</w:t>
            </w:r>
            <w:r w:rsidR="006320B1" w:rsidRPr="00A025B3">
              <w:rPr>
                <w:rFonts w:ascii="Arial" w:eastAsia="Arial" w:hAnsi="Arial" w:cs="Arial"/>
                <w:sz w:val="20"/>
                <w:szCs w:val="20"/>
              </w:rPr>
              <w:t xml:space="preserve">ission to Guatemala </w:t>
            </w:r>
            <w:r w:rsidRPr="00A025B3">
              <w:rPr>
                <w:rFonts w:ascii="Arial" w:eastAsia="Arial" w:hAnsi="Arial" w:cs="Arial"/>
                <w:sz w:val="20"/>
                <w:szCs w:val="20"/>
              </w:rPr>
              <w:t xml:space="preserve">in collaboration with </w:t>
            </w:r>
            <w:r w:rsidR="006320B1" w:rsidRPr="00A025B3">
              <w:rPr>
                <w:rFonts w:ascii="Arial" w:eastAsia="Arial" w:hAnsi="Arial" w:cs="Arial"/>
                <w:sz w:val="20"/>
                <w:szCs w:val="20"/>
              </w:rPr>
              <w:t>DAI</w:t>
            </w:r>
          </w:p>
          <w:p w14:paraId="48B2DA76" w14:textId="142CE1E7" w:rsidR="00B5267A" w:rsidRPr="00A025B3" w:rsidRDefault="00B5267A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sz w:val="20"/>
                <w:szCs w:val="20"/>
              </w:rPr>
              <w:t xml:space="preserve">Launch of the guide </w:t>
            </w:r>
            <w:r w:rsidR="008B501E" w:rsidRPr="00A025B3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="008B501E" w:rsidRPr="00A025B3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Advancing Fiscal Transparency for Development</w:t>
            </w:r>
          </w:p>
          <w:p w14:paraId="4AA2837F" w14:textId="77777777" w:rsidR="00B5267A" w:rsidRPr="00A025B3" w:rsidRDefault="00B5267A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Cote d’Ivoire</w:t>
            </w:r>
          </w:p>
          <w:p w14:paraId="00FC3031" w14:textId="77777777" w:rsidR="00052340" w:rsidRPr="00A025B3" w:rsidRDefault="00052340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Lesotho (collaboration with UNICEF)</w:t>
            </w:r>
          </w:p>
          <w:p w14:paraId="57835197" w14:textId="181FBC63" w:rsidR="007F1426" w:rsidRPr="00A025B3" w:rsidRDefault="007F1426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Workshop on the role of IFI’s in promoting fiscal openness in emergency responses</w:t>
            </w:r>
          </w:p>
          <w:p w14:paraId="1FAFA59F" w14:textId="5126C274" w:rsidR="00200266" w:rsidRPr="00A025B3" w:rsidRDefault="007F1426" w:rsidP="00B5267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FOA international virtual meeting </w:t>
            </w:r>
          </w:p>
          <w:p w14:paraId="0000005D" w14:textId="5AF1E255" w:rsidR="007F1426" w:rsidRPr="00A025B3" w:rsidRDefault="00200266" w:rsidP="00A025B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A025B3">
              <w:rPr>
                <w:rFonts w:ascii="Arial" w:hAnsi="Arial" w:cs="Arial"/>
                <w:sz w:val="20"/>
                <w:szCs w:val="20"/>
              </w:rPr>
              <w:t>User engagement initiatives’ annual global winners’ showcase online event</w:t>
            </w:r>
          </w:p>
        </w:tc>
      </w:tr>
      <w:tr w:rsidR="00F74840" w:rsidRPr="00A025B3" w14:paraId="66B985B3" w14:textId="77777777" w:rsidTr="001B46F1">
        <w:tc>
          <w:tcPr>
            <w:tcW w:w="1135" w:type="dxa"/>
            <w:shd w:val="clear" w:color="auto" w:fill="auto"/>
          </w:tcPr>
          <w:p w14:paraId="0000005E" w14:textId="65DF17DA" w:rsidR="00F74840" w:rsidRPr="00A025B3" w:rsidRDefault="004D3239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Quarter</w:t>
            </w:r>
          </w:p>
        </w:tc>
        <w:tc>
          <w:tcPr>
            <w:tcW w:w="9409" w:type="dxa"/>
            <w:shd w:val="clear" w:color="auto" w:fill="auto"/>
          </w:tcPr>
          <w:p w14:paraId="31C1366D" w14:textId="77777777" w:rsidR="00052340" w:rsidRPr="00A025B3" w:rsidRDefault="00052340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El Salvador (collaboration with EU-GIZ)</w:t>
            </w:r>
          </w:p>
          <w:p w14:paraId="68E74A95" w14:textId="45D43F67" w:rsidR="00200266" w:rsidRPr="00A025B3" w:rsidRDefault="00200266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Egypt (collaboration with UNICEF)</w:t>
            </w:r>
          </w:p>
          <w:p w14:paraId="329C65D4" w14:textId="1D92A09E" w:rsidR="007F1426" w:rsidRPr="00A025B3" w:rsidRDefault="00B5267A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</w:t>
            </w:r>
            <w:r w:rsidR="007F1426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Georgia</w:t>
            </w: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000062" w14:textId="102344FC" w:rsidR="00F74840" w:rsidRPr="00A025B3" w:rsidRDefault="005730CA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Tax transparency principles </w:t>
            </w:r>
            <w:r w:rsidR="007F1426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discussion in two member countries </w:t>
            </w:r>
          </w:p>
          <w:p w14:paraId="00000065" w14:textId="716D9EB6" w:rsidR="00F74840" w:rsidRPr="00A025B3" w:rsidRDefault="004D3239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Rallies and data quests in GIFT network community</w:t>
            </w:r>
          </w:p>
          <w:p w14:paraId="156E988B" w14:textId="3A5ACEB0" w:rsidR="00A73015" w:rsidRPr="00A025B3" w:rsidRDefault="00A73015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Lesotho (collaboration with UNICEF)</w:t>
            </w:r>
          </w:p>
          <w:p w14:paraId="7DB758DF" w14:textId="77777777" w:rsidR="00A025B3" w:rsidRDefault="004D3239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Technical assistance in </w:t>
            </w:r>
            <w:r w:rsidR="003A16F7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Cote d’Ivoire</w:t>
            </w:r>
          </w:p>
          <w:p w14:paraId="00000067" w14:textId="6E34E162" w:rsidR="00F74840" w:rsidRPr="00A025B3" w:rsidRDefault="004D3239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Guatemala (collaboration with DAI)</w:t>
            </w:r>
          </w:p>
          <w:p w14:paraId="31D2853A" w14:textId="1E8634B1" w:rsidR="007F1426" w:rsidRPr="00A025B3" w:rsidRDefault="007F1426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FOA international virtual meeting </w:t>
            </w:r>
          </w:p>
          <w:p w14:paraId="60754233" w14:textId="644C0E5A" w:rsidR="00CD7B74" w:rsidRPr="00A025B3" w:rsidRDefault="00052340" w:rsidP="0020026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GIFT peer learning event with local governments </w:t>
            </w:r>
          </w:p>
          <w:p w14:paraId="00000068" w14:textId="7DD94EFB" w:rsidR="00F74840" w:rsidRPr="00A025B3" w:rsidRDefault="006C2E88" w:rsidP="00A025B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Meeting on methods and techniques for </w:t>
            </w:r>
            <w:r w:rsidR="00200266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SDG and cross-cutting priority budget tagging</w:t>
            </w:r>
          </w:p>
        </w:tc>
      </w:tr>
      <w:tr w:rsidR="00F74840" w:rsidRPr="00A025B3" w14:paraId="1C3A1336" w14:textId="77777777" w:rsidTr="001B46F1">
        <w:tc>
          <w:tcPr>
            <w:tcW w:w="1135" w:type="dxa"/>
            <w:shd w:val="clear" w:color="auto" w:fill="auto"/>
          </w:tcPr>
          <w:p w14:paraId="00000069" w14:textId="3AA2F29E" w:rsidR="00F74840" w:rsidRPr="00A025B3" w:rsidRDefault="004D3239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Quarter</w:t>
            </w:r>
          </w:p>
          <w:p w14:paraId="0000006A" w14:textId="77777777" w:rsidR="00F74840" w:rsidRPr="00A025B3" w:rsidRDefault="00F74840" w:rsidP="00AF34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9" w:type="dxa"/>
            <w:shd w:val="clear" w:color="auto" w:fill="auto"/>
          </w:tcPr>
          <w:p w14:paraId="37CC0804" w14:textId="77777777" w:rsidR="00C9176E" w:rsidRPr="00A025B3" w:rsidRDefault="00C9176E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El Salvador (collaboration with EU-GIZ)</w:t>
            </w:r>
          </w:p>
          <w:p w14:paraId="77E17B8A" w14:textId="77777777" w:rsidR="00B5267A" w:rsidRPr="00A025B3" w:rsidRDefault="00B5267A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Egypt (collaboration with UNICEF)</w:t>
            </w:r>
          </w:p>
          <w:p w14:paraId="46350F5B" w14:textId="77777777" w:rsidR="00B5267A" w:rsidRPr="00A025B3" w:rsidRDefault="00B5267A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Lesotho (collaboration with UNICEF)</w:t>
            </w:r>
          </w:p>
          <w:p w14:paraId="3E9C21FC" w14:textId="77777777" w:rsidR="00C9176E" w:rsidRPr="00A025B3" w:rsidRDefault="00C9176E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Cote d’Ivoire</w:t>
            </w:r>
          </w:p>
          <w:p w14:paraId="06D08C9A" w14:textId="77777777" w:rsidR="00C9176E" w:rsidRPr="00A025B3" w:rsidRDefault="00C9176E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Guatemala (collaboration with DAI)</w:t>
            </w:r>
          </w:p>
          <w:p w14:paraId="09AEB170" w14:textId="5277AB9F" w:rsidR="00C9176E" w:rsidRPr="00A025B3" w:rsidRDefault="00C9176E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FOA international virtual meeting </w:t>
            </w:r>
          </w:p>
          <w:p w14:paraId="0DD9BFBA" w14:textId="7C9DFFF2" w:rsidR="00C9176E" w:rsidRPr="00A025B3" w:rsidRDefault="00C9176E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GIFT peer learning event with local governments </w:t>
            </w:r>
          </w:p>
          <w:p w14:paraId="09C9C260" w14:textId="77777777" w:rsidR="00886DD7" w:rsidRPr="00A025B3" w:rsidRDefault="00886DD7" w:rsidP="00886DD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Lead Stewards meeting</w:t>
            </w:r>
            <w:r w:rsidRPr="00A025B3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000006F" w14:textId="14B7E9A6" w:rsidR="00052340" w:rsidRPr="00A025B3" w:rsidRDefault="00C9176E" w:rsidP="00A025B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Virtual Stewards General Meeting</w:t>
            </w:r>
            <w:r w:rsidR="007C4F07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9B6053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="007C4F07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ethods and techniques for inclusive development budgeting</w:t>
            </w:r>
          </w:p>
        </w:tc>
      </w:tr>
      <w:tr w:rsidR="00F74840" w:rsidRPr="00A025B3" w14:paraId="3BB61E2D" w14:textId="77777777" w:rsidTr="001B46F1">
        <w:tc>
          <w:tcPr>
            <w:tcW w:w="1135" w:type="dxa"/>
            <w:shd w:val="clear" w:color="auto" w:fill="auto"/>
          </w:tcPr>
          <w:p w14:paraId="00000070" w14:textId="18426ADF" w:rsidR="00F74840" w:rsidRPr="00A025B3" w:rsidRDefault="004D3239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Quarter</w:t>
            </w:r>
          </w:p>
          <w:p w14:paraId="00000071" w14:textId="77777777" w:rsidR="00F74840" w:rsidRPr="00A025B3" w:rsidRDefault="00F74840" w:rsidP="00AF34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9" w:type="dxa"/>
            <w:shd w:val="clear" w:color="auto" w:fill="auto"/>
          </w:tcPr>
          <w:p w14:paraId="00000072" w14:textId="1BBFB3FD" w:rsidR="00F74840" w:rsidRPr="00A025B3" w:rsidRDefault="004D3239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Lead stewards meeting</w:t>
            </w:r>
          </w:p>
          <w:p w14:paraId="00000073" w14:textId="6C54C0BB" w:rsidR="00F74840" w:rsidRPr="00A025B3" w:rsidRDefault="004D3239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Guatemala (collaboration with DAI)</w:t>
            </w:r>
          </w:p>
          <w:p w14:paraId="0A72C970" w14:textId="425AB001" w:rsidR="00392503" w:rsidRPr="00A025B3" w:rsidRDefault="00392503" w:rsidP="0039250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Egypt (collaboration with UNICEF)</w:t>
            </w:r>
          </w:p>
          <w:p w14:paraId="345FE08D" w14:textId="2B797E00" w:rsidR="00F74840" w:rsidRPr="00A025B3" w:rsidRDefault="004D3239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Lesotho (collaboration with UNICEF)</w:t>
            </w:r>
          </w:p>
          <w:p w14:paraId="6EE39AD1" w14:textId="64F5B29C" w:rsidR="00A73015" w:rsidRPr="00A025B3" w:rsidRDefault="00A73015" w:rsidP="00BA60F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Cote d’Ivoire</w:t>
            </w:r>
          </w:p>
          <w:p w14:paraId="08C36CD3" w14:textId="471AF203" w:rsidR="00052340" w:rsidRPr="00A025B3" w:rsidRDefault="00052340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 assistance in El Salvador (collaboration with EU-GIZ)</w:t>
            </w:r>
          </w:p>
          <w:p w14:paraId="2DE3C1F4" w14:textId="227A9D91" w:rsidR="00052340" w:rsidRPr="00A025B3" w:rsidRDefault="00052340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Tax transparency principles discussion in two member countries </w:t>
            </w:r>
          </w:p>
          <w:p w14:paraId="00000074" w14:textId="6E8B3F85" w:rsidR="00052340" w:rsidRPr="00A025B3" w:rsidRDefault="00E31790" w:rsidP="00A025B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FOA international virtual meeting </w:t>
            </w:r>
          </w:p>
        </w:tc>
      </w:tr>
      <w:tr w:rsidR="00F74840" w:rsidRPr="00A025B3" w14:paraId="69BFB39F" w14:textId="77777777" w:rsidTr="001B46F1">
        <w:trPr>
          <w:trHeight w:val="309"/>
        </w:trPr>
        <w:tc>
          <w:tcPr>
            <w:tcW w:w="1135" w:type="dxa"/>
            <w:shd w:val="clear" w:color="auto" w:fill="auto"/>
          </w:tcPr>
          <w:p w14:paraId="00000075" w14:textId="7084B99D" w:rsidR="00F74840" w:rsidRPr="00A025B3" w:rsidRDefault="004D3239" w:rsidP="00AF34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Throughout the year</w:t>
            </w:r>
          </w:p>
        </w:tc>
        <w:tc>
          <w:tcPr>
            <w:tcW w:w="9409" w:type="dxa"/>
            <w:shd w:val="clear" w:color="auto" w:fill="auto"/>
          </w:tcPr>
          <w:p w14:paraId="29E17E3C" w14:textId="7C2F197E" w:rsidR="00C9176E" w:rsidRPr="00A025B3" w:rsidRDefault="00C9176E" w:rsidP="00C9176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tailored technical collaboration and practical assistance on </w:t>
            </w:r>
            <w:r w:rsidR="00392503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technologies </w:t>
            </w: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and open data</w:t>
            </w:r>
            <w:r w:rsidR="00392503"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formats for fiscal transparency and public participation</w:t>
            </w:r>
          </w:p>
          <w:p w14:paraId="4AB4940B" w14:textId="77777777" w:rsidR="00C9176E" w:rsidRPr="00A025B3" w:rsidRDefault="00C9176E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Participation in capacity building and dissemination events organized by lead stewards, stewards and partners</w:t>
            </w:r>
          </w:p>
          <w:p w14:paraId="43823136" w14:textId="77777777" w:rsidR="00E31790" w:rsidRPr="00A025B3" w:rsidRDefault="00E31790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Advancing Fiscal Transparency for Development online course activities</w:t>
            </w:r>
          </w:p>
          <w:p w14:paraId="1D3F4457" w14:textId="6120AA23" w:rsidR="001369BA" w:rsidRPr="00A025B3" w:rsidRDefault="00C9176E" w:rsidP="001B46F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Participation as mentors and judges for user-engagement initiatives</w:t>
            </w:r>
          </w:p>
          <w:p w14:paraId="380D15BC" w14:textId="0F91A636" w:rsidR="00F74840" w:rsidRPr="00A025B3" w:rsidRDefault="00C9176E" w:rsidP="001369B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Dissemination and communication activities</w:t>
            </w:r>
          </w:p>
          <w:p w14:paraId="00000079" w14:textId="6F10D6B0" w:rsidR="001B484B" w:rsidRPr="00A025B3" w:rsidRDefault="00392503" w:rsidP="00A025B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B3">
              <w:rPr>
                <w:rFonts w:ascii="Arial" w:eastAsia="Arial" w:hAnsi="Arial" w:cs="Arial"/>
                <w:color w:val="000000"/>
                <w:sz w:val="20"/>
                <w:szCs w:val="20"/>
              </w:rPr>
              <w:t>Fundraising, per project monitoring and reporting activities</w:t>
            </w:r>
          </w:p>
        </w:tc>
      </w:tr>
    </w:tbl>
    <w:p w14:paraId="0000007A" w14:textId="77777777" w:rsidR="00F74840" w:rsidRPr="00975C7F" w:rsidRDefault="00F74840" w:rsidP="00615126">
      <w:pPr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sectPr w:rsidR="00F74840" w:rsidRPr="00975C7F" w:rsidSect="00AF34B7">
      <w:headerReference w:type="default" r:id="rId19"/>
      <w:footerReference w:type="even" r:id="rId20"/>
      <w:footerReference w:type="default" r:id="rId21"/>
      <w:pgSz w:w="11906" w:h="16838"/>
      <w:pgMar w:top="1800" w:right="1152" w:bottom="1342" w:left="1152" w:header="706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03D" w14:textId="77777777" w:rsidR="00234D28" w:rsidRDefault="00234D28">
      <w:r>
        <w:separator/>
      </w:r>
    </w:p>
  </w:endnote>
  <w:endnote w:type="continuationSeparator" w:id="0">
    <w:p w14:paraId="54962EB6" w14:textId="77777777" w:rsidR="00234D28" w:rsidRDefault="002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717BEA" w:rsidRDefault="0071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7D" w14:textId="77777777" w:rsidR="00717BEA" w:rsidRDefault="0071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32113698" w:rsidR="00717BEA" w:rsidRDefault="0071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15126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7F" w14:textId="77777777" w:rsidR="00717BEA" w:rsidRDefault="0071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1C07" w14:textId="77777777" w:rsidR="00234D28" w:rsidRDefault="00234D28">
      <w:r>
        <w:separator/>
      </w:r>
    </w:p>
  </w:footnote>
  <w:footnote w:type="continuationSeparator" w:id="0">
    <w:p w14:paraId="5829A5B6" w14:textId="77777777" w:rsidR="00234D28" w:rsidRDefault="0023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717BEA" w:rsidRDefault="0071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DE3574" wp14:editId="01B58E98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1995170" cy="34734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170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D2BFC77" wp14:editId="0B813142">
          <wp:simplePos x="0" y="0"/>
          <wp:positionH relativeFrom="column">
            <wp:posOffset>2364105</wp:posOffset>
          </wp:positionH>
          <wp:positionV relativeFrom="paragraph">
            <wp:posOffset>-634</wp:posOffset>
          </wp:positionV>
          <wp:extent cx="4150674" cy="397684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0674" cy="397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E64"/>
    <w:multiLevelType w:val="multilevel"/>
    <w:tmpl w:val="20AA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85E56"/>
    <w:multiLevelType w:val="hybridMultilevel"/>
    <w:tmpl w:val="ADC4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952"/>
    <w:multiLevelType w:val="multilevel"/>
    <w:tmpl w:val="34D2C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2AD"/>
    <w:multiLevelType w:val="hybridMultilevel"/>
    <w:tmpl w:val="07C8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7C5"/>
    <w:multiLevelType w:val="multilevel"/>
    <w:tmpl w:val="6436E61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7F23B7"/>
    <w:multiLevelType w:val="multilevel"/>
    <w:tmpl w:val="8206A83A"/>
    <w:lvl w:ilvl="0">
      <w:start w:val="1"/>
      <w:numFmt w:val="lowerRoman"/>
      <w:lvlText w:val="%1)"/>
      <w:lvlJc w:val="left"/>
      <w:pPr>
        <w:ind w:left="1932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098D068A"/>
    <w:multiLevelType w:val="multilevel"/>
    <w:tmpl w:val="F2C4F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174F42"/>
    <w:multiLevelType w:val="hybridMultilevel"/>
    <w:tmpl w:val="CA5E1B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4610F67"/>
    <w:multiLevelType w:val="multilevel"/>
    <w:tmpl w:val="8D349950"/>
    <w:lvl w:ilvl="0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2CD3"/>
    <w:multiLevelType w:val="multilevel"/>
    <w:tmpl w:val="C5AA9E22"/>
    <w:lvl w:ilvl="0">
      <w:start w:val="1"/>
      <w:numFmt w:val="lowerRoman"/>
      <w:lvlText w:val="%1)"/>
      <w:lvlJc w:val="left"/>
      <w:pPr>
        <w:ind w:left="1932" w:hanging="72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2A6B179B"/>
    <w:multiLevelType w:val="multilevel"/>
    <w:tmpl w:val="D0F02D1A"/>
    <w:lvl w:ilvl="0">
      <w:start w:val="1"/>
      <w:numFmt w:val="lowerRoman"/>
      <w:lvlText w:val="%1."/>
      <w:lvlJc w:val="left"/>
      <w:pPr>
        <w:ind w:left="1080" w:hanging="72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4A40"/>
    <w:multiLevelType w:val="multilevel"/>
    <w:tmpl w:val="6D0A82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C80E1C"/>
    <w:multiLevelType w:val="multilevel"/>
    <w:tmpl w:val="0066AA8A"/>
    <w:lvl w:ilvl="0">
      <w:start w:val="1"/>
      <w:numFmt w:val="lowerRoman"/>
      <w:lvlText w:val="%1)"/>
      <w:lvlJc w:val="left"/>
      <w:pPr>
        <w:ind w:left="1530" w:hanging="72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72F55E4"/>
    <w:multiLevelType w:val="hybridMultilevel"/>
    <w:tmpl w:val="934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A4693"/>
    <w:multiLevelType w:val="multilevel"/>
    <w:tmpl w:val="2886E3F8"/>
    <w:lvl w:ilvl="0">
      <w:start w:val="1"/>
      <w:numFmt w:val="lowerRoman"/>
      <w:lvlText w:val="%1)"/>
      <w:lvlJc w:val="left"/>
      <w:pPr>
        <w:ind w:left="1648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9FA6CEE"/>
    <w:multiLevelType w:val="multilevel"/>
    <w:tmpl w:val="85580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294100"/>
    <w:multiLevelType w:val="multilevel"/>
    <w:tmpl w:val="E300F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315944"/>
    <w:multiLevelType w:val="hybridMultilevel"/>
    <w:tmpl w:val="AC2CA2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0610E34"/>
    <w:multiLevelType w:val="multilevel"/>
    <w:tmpl w:val="1512B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9A5AC4"/>
    <w:multiLevelType w:val="multilevel"/>
    <w:tmpl w:val="8D349950"/>
    <w:lvl w:ilvl="0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2160"/>
    <w:multiLevelType w:val="multilevel"/>
    <w:tmpl w:val="514AF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06A9"/>
    <w:multiLevelType w:val="multilevel"/>
    <w:tmpl w:val="7ADA8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A7519F"/>
    <w:multiLevelType w:val="multilevel"/>
    <w:tmpl w:val="0BEEFD5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069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6A5239"/>
    <w:multiLevelType w:val="hybridMultilevel"/>
    <w:tmpl w:val="3B8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5D7E"/>
    <w:multiLevelType w:val="multilevel"/>
    <w:tmpl w:val="E39A3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AC6E84"/>
    <w:multiLevelType w:val="multilevel"/>
    <w:tmpl w:val="B56A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0443E0A"/>
    <w:multiLevelType w:val="multilevel"/>
    <w:tmpl w:val="8D349950"/>
    <w:lvl w:ilvl="0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40F8"/>
    <w:multiLevelType w:val="hybridMultilevel"/>
    <w:tmpl w:val="5F523C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79B3E85"/>
    <w:multiLevelType w:val="multilevel"/>
    <w:tmpl w:val="59208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91B"/>
    <w:multiLevelType w:val="multilevel"/>
    <w:tmpl w:val="8D349950"/>
    <w:lvl w:ilvl="0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1691"/>
    <w:multiLevelType w:val="multilevel"/>
    <w:tmpl w:val="59208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02623">
    <w:abstractNumId w:val="28"/>
  </w:num>
  <w:num w:numId="2" w16cid:durableId="895167736">
    <w:abstractNumId w:val="2"/>
  </w:num>
  <w:num w:numId="3" w16cid:durableId="951328098">
    <w:abstractNumId w:val="25"/>
  </w:num>
  <w:num w:numId="4" w16cid:durableId="206452174">
    <w:abstractNumId w:val="9"/>
  </w:num>
  <w:num w:numId="5" w16cid:durableId="715276191">
    <w:abstractNumId w:val="21"/>
  </w:num>
  <w:num w:numId="6" w16cid:durableId="2004896996">
    <w:abstractNumId w:val="16"/>
  </w:num>
  <w:num w:numId="7" w16cid:durableId="101540006">
    <w:abstractNumId w:val="0"/>
  </w:num>
  <w:num w:numId="8" w16cid:durableId="1133719361">
    <w:abstractNumId w:val="22"/>
  </w:num>
  <w:num w:numId="9" w16cid:durableId="1695228544">
    <w:abstractNumId w:val="20"/>
  </w:num>
  <w:num w:numId="10" w16cid:durableId="499779568">
    <w:abstractNumId w:val="18"/>
  </w:num>
  <w:num w:numId="11" w16cid:durableId="341511421">
    <w:abstractNumId w:val="24"/>
  </w:num>
  <w:num w:numId="12" w16cid:durableId="1292444467">
    <w:abstractNumId w:val="26"/>
  </w:num>
  <w:num w:numId="13" w16cid:durableId="978271083">
    <w:abstractNumId w:val="10"/>
  </w:num>
  <w:num w:numId="14" w16cid:durableId="551577284">
    <w:abstractNumId w:val="12"/>
  </w:num>
  <w:num w:numId="15" w16cid:durableId="895970024">
    <w:abstractNumId w:val="14"/>
  </w:num>
  <w:num w:numId="16" w16cid:durableId="1210386249">
    <w:abstractNumId w:val="30"/>
  </w:num>
  <w:num w:numId="17" w16cid:durableId="1661150528">
    <w:abstractNumId w:val="11"/>
  </w:num>
  <w:num w:numId="18" w16cid:durableId="1640845589">
    <w:abstractNumId w:val="4"/>
  </w:num>
  <w:num w:numId="19" w16cid:durableId="874927964">
    <w:abstractNumId w:val="15"/>
  </w:num>
  <w:num w:numId="20" w16cid:durableId="1030643257">
    <w:abstractNumId w:val="8"/>
  </w:num>
  <w:num w:numId="21" w16cid:durableId="1420442532">
    <w:abstractNumId w:val="29"/>
  </w:num>
  <w:num w:numId="22" w16cid:durableId="1823040232">
    <w:abstractNumId w:val="19"/>
  </w:num>
  <w:num w:numId="23" w16cid:durableId="1214073759">
    <w:abstractNumId w:val="5"/>
  </w:num>
  <w:num w:numId="24" w16cid:durableId="681862161">
    <w:abstractNumId w:val="3"/>
  </w:num>
  <w:num w:numId="25" w16cid:durableId="2128768502">
    <w:abstractNumId w:val="6"/>
  </w:num>
  <w:num w:numId="26" w16cid:durableId="163787283">
    <w:abstractNumId w:val="13"/>
  </w:num>
  <w:num w:numId="27" w16cid:durableId="529996821">
    <w:abstractNumId w:val="1"/>
  </w:num>
  <w:num w:numId="28" w16cid:durableId="1019618800">
    <w:abstractNumId w:val="17"/>
  </w:num>
  <w:num w:numId="29" w16cid:durableId="1699696562">
    <w:abstractNumId w:val="23"/>
  </w:num>
  <w:num w:numId="30" w16cid:durableId="1964189751">
    <w:abstractNumId w:val="7"/>
  </w:num>
  <w:num w:numId="31" w16cid:durableId="17456832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40"/>
    <w:rsid w:val="00004148"/>
    <w:rsid w:val="0000686E"/>
    <w:rsid w:val="000077C0"/>
    <w:rsid w:val="00013121"/>
    <w:rsid w:val="000224DD"/>
    <w:rsid w:val="00052340"/>
    <w:rsid w:val="000527F0"/>
    <w:rsid w:val="000560FA"/>
    <w:rsid w:val="0007729B"/>
    <w:rsid w:val="000864F3"/>
    <w:rsid w:val="00091DA6"/>
    <w:rsid w:val="00094110"/>
    <w:rsid w:val="000A3FEF"/>
    <w:rsid w:val="000C2904"/>
    <w:rsid w:val="001342CC"/>
    <w:rsid w:val="00135697"/>
    <w:rsid w:val="001369BA"/>
    <w:rsid w:val="00141A66"/>
    <w:rsid w:val="0014745E"/>
    <w:rsid w:val="00153F3B"/>
    <w:rsid w:val="00157FF5"/>
    <w:rsid w:val="00161DF0"/>
    <w:rsid w:val="00182DAA"/>
    <w:rsid w:val="0018538E"/>
    <w:rsid w:val="001A21F0"/>
    <w:rsid w:val="001B46F1"/>
    <w:rsid w:val="001B484B"/>
    <w:rsid w:val="001C6158"/>
    <w:rsid w:val="001D2B79"/>
    <w:rsid w:val="001E6D92"/>
    <w:rsid w:val="00200266"/>
    <w:rsid w:val="0022112B"/>
    <w:rsid w:val="00226ABE"/>
    <w:rsid w:val="00234D28"/>
    <w:rsid w:val="00241C3C"/>
    <w:rsid w:val="002547BC"/>
    <w:rsid w:val="00266FE5"/>
    <w:rsid w:val="0027042C"/>
    <w:rsid w:val="002736AB"/>
    <w:rsid w:val="00281165"/>
    <w:rsid w:val="00282B01"/>
    <w:rsid w:val="00283407"/>
    <w:rsid w:val="002925FF"/>
    <w:rsid w:val="002A007E"/>
    <w:rsid w:val="002A3339"/>
    <w:rsid w:val="002A3F0C"/>
    <w:rsid w:val="002B5F4B"/>
    <w:rsid w:val="002C0395"/>
    <w:rsid w:val="002C5BAD"/>
    <w:rsid w:val="002D55F4"/>
    <w:rsid w:val="002E5A53"/>
    <w:rsid w:val="002F66F5"/>
    <w:rsid w:val="00302C0B"/>
    <w:rsid w:val="00304D20"/>
    <w:rsid w:val="0030631B"/>
    <w:rsid w:val="00323B9A"/>
    <w:rsid w:val="00337C70"/>
    <w:rsid w:val="00351F91"/>
    <w:rsid w:val="00362A22"/>
    <w:rsid w:val="00363085"/>
    <w:rsid w:val="00382590"/>
    <w:rsid w:val="00384BA9"/>
    <w:rsid w:val="00386366"/>
    <w:rsid w:val="00392503"/>
    <w:rsid w:val="003A16F7"/>
    <w:rsid w:val="003A50D2"/>
    <w:rsid w:val="003B500D"/>
    <w:rsid w:val="003D19E5"/>
    <w:rsid w:val="003D598C"/>
    <w:rsid w:val="003E4EF7"/>
    <w:rsid w:val="003F3163"/>
    <w:rsid w:val="00401C32"/>
    <w:rsid w:val="00407F44"/>
    <w:rsid w:val="00414DF5"/>
    <w:rsid w:val="004730A7"/>
    <w:rsid w:val="00474B3A"/>
    <w:rsid w:val="00475C77"/>
    <w:rsid w:val="00490142"/>
    <w:rsid w:val="004C1C0C"/>
    <w:rsid w:val="004D2D75"/>
    <w:rsid w:val="004D3239"/>
    <w:rsid w:val="004D713B"/>
    <w:rsid w:val="004E4BC2"/>
    <w:rsid w:val="004F11F2"/>
    <w:rsid w:val="004F28A2"/>
    <w:rsid w:val="004F7DA7"/>
    <w:rsid w:val="00500A2D"/>
    <w:rsid w:val="005205E5"/>
    <w:rsid w:val="005730CA"/>
    <w:rsid w:val="00580C7C"/>
    <w:rsid w:val="00593969"/>
    <w:rsid w:val="005B522D"/>
    <w:rsid w:val="005D4D38"/>
    <w:rsid w:val="005E5F8E"/>
    <w:rsid w:val="005F4BCF"/>
    <w:rsid w:val="006071DC"/>
    <w:rsid w:val="00615126"/>
    <w:rsid w:val="006320B1"/>
    <w:rsid w:val="00667D5B"/>
    <w:rsid w:val="00677130"/>
    <w:rsid w:val="00683A51"/>
    <w:rsid w:val="006B66DC"/>
    <w:rsid w:val="006C0E41"/>
    <w:rsid w:val="006C2E88"/>
    <w:rsid w:val="006D15CC"/>
    <w:rsid w:val="006F611A"/>
    <w:rsid w:val="0070102F"/>
    <w:rsid w:val="00712984"/>
    <w:rsid w:val="00717BEA"/>
    <w:rsid w:val="007317D5"/>
    <w:rsid w:val="00736E6F"/>
    <w:rsid w:val="007503D2"/>
    <w:rsid w:val="00753814"/>
    <w:rsid w:val="0078200C"/>
    <w:rsid w:val="00782F62"/>
    <w:rsid w:val="00795FA1"/>
    <w:rsid w:val="007C4F07"/>
    <w:rsid w:val="007C639A"/>
    <w:rsid w:val="007D6492"/>
    <w:rsid w:val="007E2970"/>
    <w:rsid w:val="007F1426"/>
    <w:rsid w:val="008254A8"/>
    <w:rsid w:val="0083036D"/>
    <w:rsid w:val="00831BFB"/>
    <w:rsid w:val="0084682F"/>
    <w:rsid w:val="00864A35"/>
    <w:rsid w:val="00865C60"/>
    <w:rsid w:val="008831B9"/>
    <w:rsid w:val="00886DD7"/>
    <w:rsid w:val="00890830"/>
    <w:rsid w:val="008A6012"/>
    <w:rsid w:val="008B1772"/>
    <w:rsid w:val="008B501E"/>
    <w:rsid w:val="008B7C13"/>
    <w:rsid w:val="008D45E4"/>
    <w:rsid w:val="008E03BC"/>
    <w:rsid w:val="008F679B"/>
    <w:rsid w:val="009142FE"/>
    <w:rsid w:val="00925DDC"/>
    <w:rsid w:val="00931E7D"/>
    <w:rsid w:val="009367A9"/>
    <w:rsid w:val="009551BB"/>
    <w:rsid w:val="00974245"/>
    <w:rsid w:val="00975C7F"/>
    <w:rsid w:val="009811D4"/>
    <w:rsid w:val="00985DF0"/>
    <w:rsid w:val="009B6053"/>
    <w:rsid w:val="009C4145"/>
    <w:rsid w:val="009E0635"/>
    <w:rsid w:val="009F2FF9"/>
    <w:rsid w:val="00A025B3"/>
    <w:rsid w:val="00A174E6"/>
    <w:rsid w:val="00A5335D"/>
    <w:rsid w:val="00A67B04"/>
    <w:rsid w:val="00A73015"/>
    <w:rsid w:val="00A83E62"/>
    <w:rsid w:val="00A86843"/>
    <w:rsid w:val="00AB62FF"/>
    <w:rsid w:val="00AC09C7"/>
    <w:rsid w:val="00AC7941"/>
    <w:rsid w:val="00AD1BD4"/>
    <w:rsid w:val="00AE6615"/>
    <w:rsid w:val="00AF34B7"/>
    <w:rsid w:val="00AF4F31"/>
    <w:rsid w:val="00B12A61"/>
    <w:rsid w:val="00B13F54"/>
    <w:rsid w:val="00B34DC4"/>
    <w:rsid w:val="00B5267A"/>
    <w:rsid w:val="00B608E6"/>
    <w:rsid w:val="00B65277"/>
    <w:rsid w:val="00B75203"/>
    <w:rsid w:val="00B835A1"/>
    <w:rsid w:val="00B90D24"/>
    <w:rsid w:val="00B91F1F"/>
    <w:rsid w:val="00BA60FF"/>
    <w:rsid w:val="00BA7D8A"/>
    <w:rsid w:val="00BB620E"/>
    <w:rsid w:val="00BC7542"/>
    <w:rsid w:val="00BD6FDB"/>
    <w:rsid w:val="00BE7B4B"/>
    <w:rsid w:val="00BF2A99"/>
    <w:rsid w:val="00C11193"/>
    <w:rsid w:val="00C3049F"/>
    <w:rsid w:val="00C36CFE"/>
    <w:rsid w:val="00C4603A"/>
    <w:rsid w:val="00C62521"/>
    <w:rsid w:val="00C65D59"/>
    <w:rsid w:val="00C663A1"/>
    <w:rsid w:val="00C9176E"/>
    <w:rsid w:val="00CA52AF"/>
    <w:rsid w:val="00CC65FC"/>
    <w:rsid w:val="00CD4B8F"/>
    <w:rsid w:val="00CD7B74"/>
    <w:rsid w:val="00D00E37"/>
    <w:rsid w:val="00D17FBD"/>
    <w:rsid w:val="00D264C9"/>
    <w:rsid w:val="00D278CB"/>
    <w:rsid w:val="00D421E7"/>
    <w:rsid w:val="00D51484"/>
    <w:rsid w:val="00D65A16"/>
    <w:rsid w:val="00D81139"/>
    <w:rsid w:val="00D817F3"/>
    <w:rsid w:val="00D90281"/>
    <w:rsid w:val="00DA48DE"/>
    <w:rsid w:val="00DA4E6C"/>
    <w:rsid w:val="00DE0C4B"/>
    <w:rsid w:val="00DF462F"/>
    <w:rsid w:val="00E27BE6"/>
    <w:rsid w:val="00E3010A"/>
    <w:rsid w:val="00E31790"/>
    <w:rsid w:val="00E3224B"/>
    <w:rsid w:val="00E34B93"/>
    <w:rsid w:val="00E52162"/>
    <w:rsid w:val="00E717D8"/>
    <w:rsid w:val="00E77BB6"/>
    <w:rsid w:val="00E82BA5"/>
    <w:rsid w:val="00EB19B5"/>
    <w:rsid w:val="00EC17AF"/>
    <w:rsid w:val="00EC5938"/>
    <w:rsid w:val="00EE3C29"/>
    <w:rsid w:val="00EF1DD3"/>
    <w:rsid w:val="00EF33AB"/>
    <w:rsid w:val="00F007F3"/>
    <w:rsid w:val="00F10786"/>
    <w:rsid w:val="00F163AC"/>
    <w:rsid w:val="00F22BC9"/>
    <w:rsid w:val="00F32002"/>
    <w:rsid w:val="00F320B5"/>
    <w:rsid w:val="00F3382F"/>
    <w:rsid w:val="00F61E78"/>
    <w:rsid w:val="00F632E8"/>
    <w:rsid w:val="00F74840"/>
    <w:rsid w:val="00F80054"/>
    <w:rsid w:val="00FE2261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1D0C"/>
  <w15:docId w15:val="{2D63C40A-3279-0940-A1BC-5945CBE6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073"/>
    <w:pPr>
      <w:widowControl w:val="0"/>
      <w:suppressAutoHyphens/>
      <w:ind w:left="720"/>
      <w:jc w:val="both"/>
    </w:pPr>
    <w:rPr>
      <w:rFonts w:asciiTheme="minorHAnsi" w:eastAsiaTheme="minorHAnsi" w:hAnsiTheme="minorHAnsi" w:cstheme="majorHAnsi"/>
      <w:b/>
      <w:color w:val="FF6B00"/>
      <w:sz w:val="32"/>
      <w:szCs w:val="22"/>
      <w:lang w:val="es-MX"/>
    </w:rPr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1"/>
    <w:basedOn w:val="Normal"/>
    <w:link w:val="ListParagraphChar"/>
    <w:uiPriority w:val="34"/>
    <w:qFormat/>
    <w:rsid w:val="00A404F8"/>
    <w:pPr>
      <w:ind w:left="720"/>
    </w:pPr>
    <w:rPr>
      <w:rFonts w:ascii="Calibri" w:eastAsiaTheme="minorHAns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73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B800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073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B80073"/>
    <w:rPr>
      <w:rFonts w:ascii="Calibri" w:hAnsi="Calibr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80073"/>
    <w:rPr>
      <w:rFonts w:cstheme="majorHAnsi"/>
      <w:b/>
      <w:color w:val="FF6B00"/>
      <w:sz w:val="3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C70786"/>
  </w:style>
  <w:style w:type="paragraph" w:styleId="NoSpacing">
    <w:name w:val="No Spacing"/>
    <w:uiPriority w:val="1"/>
    <w:qFormat/>
    <w:rsid w:val="006A7FA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AC4581"/>
    <w:rPr>
      <w:color w:val="0563C1" w:themeColor="hyperlink"/>
      <w:u w:val="single"/>
    </w:rPr>
  </w:style>
  <w:style w:type="character" w:customStyle="1" w:styleId="FootnoteTextChar">
    <w:name w:val="Footnote Text Char"/>
    <w:aliases w:val="Style 6 Char"/>
    <w:basedOn w:val="DefaultParagraphFont"/>
    <w:link w:val="FootnoteText"/>
    <w:uiPriority w:val="99"/>
    <w:locked/>
    <w:rsid w:val="00AC4581"/>
    <w:rPr>
      <w:rFonts w:ascii="Cambria" w:hAnsi="Cambria" w:cs="Cambria"/>
      <w:sz w:val="20"/>
      <w:szCs w:val="20"/>
    </w:rPr>
  </w:style>
  <w:style w:type="paragraph" w:styleId="FootnoteText">
    <w:name w:val="footnote text"/>
    <w:aliases w:val="Style 6"/>
    <w:basedOn w:val="Normal"/>
    <w:link w:val="FootnoteTextChar"/>
    <w:uiPriority w:val="99"/>
    <w:unhideWhenUsed/>
    <w:rsid w:val="00AC4581"/>
    <w:pPr>
      <w:suppressAutoHyphens/>
    </w:pPr>
    <w:rPr>
      <w:rFonts w:ascii="Cambria" w:eastAsiaTheme="minorHAnsi" w:hAnsi="Cambria" w:cs="Cambria"/>
      <w:sz w:val="20"/>
      <w:szCs w:val="20"/>
      <w:lang w:val="en-NZ"/>
    </w:rPr>
  </w:style>
  <w:style w:type="character" w:customStyle="1" w:styleId="FootnoteTextChar1">
    <w:name w:val="Footnote Text Char1"/>
    <w:basedOn w:val="DefaultParagraphFont"/>
    <w:uiPriority w:val="99"/>
    <w:semiHidden/>
    <w:rsid w:val="00AC4581"/>
    <w:rPr>
      <w:rFonts w:ascii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AC4581"/>
    <w:pPr>
      <w:suppressAutoHyphens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AC458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AC4581"/>
    <w:rPr>
      <w:rFonts w:ascii="Calibri" w:hAnsi="Calibri" w:cs="Times New Roman"/>
    </w:rPr>
  </w:style>
  <w:style w:type="character" w:customStyle="1" w:styleId="SubtitleGIFTChar">
    <w:name w:val="Subtitle_GIFT Char"/>
    <w:basedOn w:val="DefaultParagraphFont"/>
    <w:link w:val="SubtitleGIFT"/>
    <w:locked/>
    <w:rsid w:val="00AC4581"/>
    <w:rPr>
      <w:rFonts w:ascii="Calibri Light" w:hAnsi="Calibri Light" w:cstheme="majorHAnsi"/>
      <w:b/>
      <w:color w:val="FF6B00"/>
      <w:sz w:val="32"/>
    </w:rPr>
  </w:style>
  <w:style w:type="paragraph" w:customStyle="1" w:styleId="SubtitleGIFT">
    <w:name w:val="Subtitle_GIFT"/>
    <w:basedOn w:val="Normal"/>
    <w:link w:val="SubtitleGIFTChar"/>
    <w:qFormat/>
    <w:rsid w:val="00AC4581"/>
    <w:rPr>
      <w:rFonts w:ascii="Calibri Light" w:eastAsiaTheme="minorHAnsi" w:hAnsi="Calibri Light" w:cstheme="majorHAnsi"/>
      <w:b/>
      <w:color w:val="FF6B00"/>
      <w:sz w:val="32"/>
      <w:szCs w:val="22"/>
      <w:lang w:val="en-NZ"/>
    </w:rPr>
  </w:style>
  <w:style w:type="character" w:customStyle="1" w:styleId="Subtitle2GIFTChar">
    <w:name w:val="Subtitle 2_GIFT Char"/>
    <w:basedOn w:val="SubtitleGIFTChar"/>
    <w:link w:val="Subtitle2GIFT"/>
    <w:locked/>
    <w:rsid w:val="00AC4581"/>
    <w:rPr>
      <w:rFonts w:ascii="Calibri Light" w:hAnsi="Calibri Light" w:cstheme="majorHAnsi"/>
      <w:b/>
      <w:color w:val="FF6B00"/>
      <w:sz w:val="28"/>
      <w:szCs w:val="28"/>
    </w:rPr>
  </w:style>
  <w:style w:type="paragraph" w:customStyle="1" w:styleId="Subtitle2GIFT">
    <w:name w:val="Subtitle 2_GIFT"/>
    <w:basedOn w:val="SubtitleGIFT"/>
    <w:link w:val="Subtitle2GIFTChar"/>
    <w:qFormat/>
    <w:rsid w:val="00AC4581"/>
    <w:rPr>
      <w:sz w:val="28"/>
      <w:szCs w:val="28"/>
    </w:rPr>
  </w:style>
  <w:style w:type="paragraph" w:customStyle="1" w:styleId="BodyON">
    <w:name w:val="Body ON"/>
    <w:basedOn w:val="Normal"/>
    <w:qFormat/>
    <w:rsid w:val="00AC4581"/>
    <w:rPr>
      <w:rFonts w:ascii="Helvetica Neue" w:eastAsia="Cambria" w:hAnsi="Helvetica Neue"/>
      <w:color w:val="5F6062"/>
      <w:sz w:val="18"/>
      <w:szCs w:val="18"/>
      <w:lang w:val="en-GB" w:eastAsia="en-GB"/>
    </w:rPr>
  </w:style>
  <w:style w:type="character" w:styleId="FootnoteReference">
    <w:name w:val="footnote reference"/>
    <w:aliases w:val="Style 5"/>
    <w:basedOn w:val="DefaultParagraphFont"/>
    <w:uiPriority w:val="99"/>
    <w:unhideWhenUsed/>
    <w:rsid w:val="00AC4581"/>
    <w:rPr>
      <w:vertAlign w:val="superscript"/>
    </w:rPr>
  </w:style>
  <w:style w:type="table" w:styleId="TableGrid">
    <w:name w:val="Table Grid"/>
    <w:basedOn w:val="TableNormal"/>
    <w:uiPriority w:val="59"/>
    <w:rsid w:val="00A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C4581"/>
    <w:rPr>
      <w:rFonts w:ascii="Cambria" w:eastAsia="Cambria" w:hAnsi="Cambr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yiv5724115048">
    <w:name w:val="yiv5724115048"/>
    <w:basedOn w:val="DefaultParagraphFont"/>
    <w:qFormat/>
    <w:rsid w:val="00FC703C"/>
  </w:style>
  <w:style w:type="character" w:styleId="Strong">
    <w:name w:val="Strong"/>
    <w:basedOn w:val="DefaultParagraphFont"/>
    <w:uiPriority w:val="22"/>
    <w:qFormat/>
    <w:rsid w:val="00EC16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16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01EEF"/>
    <w:rPr>
      <w:i/>
      <w:iCs/>
    </w:rPr>
  </w:style>
  <w:style w:type="paragraph" w:customStyle="1" w:styleId="Default">
    <w:name w:val="Default"/>
    <w:rsid w:val="0033461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1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A268A"/>
  </w:style>
  <w:style w:type="character" w:styleId="CommentReference">
    <w:name w:val="annotation reference"/>
    <w:basedOn w:val="DefaultParagraphFont"/>
    <w:uiPriority w:val="99"/>
    <w:semiHidden/>
    <w:unhideWhenUsed/>
    <w:rsid w:val="00D0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F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7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082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10CA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F66B65"/>
    <w:rPr>
      <w:rFonts w:ascii="Arial" w:eastAsiaTheme="minorEastAsia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11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i.com/" TargetMode="External"/><Relationship Id="rId18" Type="http://schemas.openxmlformats.org/officeDocument/2006/relationships/hyperlink" Target="https://opendatabarometer.org/?_year=2017&amp;indicator=ODB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iscaltransparency.net/foaproject/" TargetMode="External"/><Relationship Id="rId17" Type="http://schemas.openxmlformats.org/officeDocument/2006/relationships/hyperlink" Target="https://fiscaltransparency.net/gdb-pfm-data-gui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scaltransparency.net/ofd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caltransparency.net/foaprojec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ftx.learning.fiscaltransparency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engovpartnership.org/skeptics-guide-to-open-government-2022-edition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iscaltransparency.net/transparency-principles-for-tax-policy-and-administration-a-public-consultation-from-october-2021-to-january-2022/" TargetMode="External"/><Relationship Id="rId14" Type="http://schemas.openxmlformats.org/officeDocument/2006/relationships/hyperlink" Target="https://www.dai.com/our-work/projects/guatemala-national-institutions-strengthening-ni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IugNKuleemxgNLqjl8K0ZpS5Iw==">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2A7812-2550-4513-8A47-E6E66477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 petrie</dc:creator>
  <cp:lastModifiedBy>Juan P. Guerrero Amparan</cp:lastModifiedBy>
  <cp:revision>2</cp:revision>
  <dcterms:created xsi:type="dcterms:W3CDTF">2023-01-23T19:36:00Z</dcterms:created>
  <dcterms:modified xsi:type="dcterms:W3CDTF">2023-01-23T19:36:00Z</dcterms:modified>
</cp:coreProperties>
</file>